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p w14:paraId="7D30934D" w14:textId="77777777" w:rsidR="00F82719" w:rsidRPr="00C245F8" w:rsidRDefault="00F82719" w:rsidP="00C245F8">
      <w:pPr>
        <w:jc w:val="center"/>
        <w:rPr>
          <w:rFonts w:cstheme="minorHAnsi"/>
          <w:b/>
          <w:color w:val="000000" w:themeColor="text1"/>
          <w:sz w:val="24"/>
          <w:szCs w:val="24"/>
        </w:rPr>
      </w:pPr>
    </w:p>
    <w:p w14:paraId="7D29C84C" w14:textId="7DF164BD" w:rsidR="00F82719" w:rsidRPr="006D42C9" w:rsidRDefault="00DB0BA8" w:rsidP="006D42C9">
      <w:pPr>
        <w:ind w:left="-142"/>
        <w:jc w:val="center"/>
        <w:rPr>
          <w:rFonts w:cstheme="minorHAnsi"/>
          <w:b/>
          <w:color w:val="000000" w:themeColor="text1"/>
          <w:sz w:val="24"/>
          <w:szCs w:val="24"/>
        </w:rPr>
      </w:pPr>
      <w:r>
        <w:rPr>
          <w:noProof/>
        </w:rPr>
        <w:drawing>
          <wp:inline distT="0" distB="0" distL="0" distR="0" wp14:anchorId="2CEBE0C9" wp14:editId="422952C1">
            <wp:extent cx="4339590" cy="2145399"/>
            <wp:effectExtent l="19050" t="0" r="22860" b="63627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a:picLocks noChangeAspect="1" noChangeArrowheads="1"/>
                    </pic:cNvPicPr>
                  </pic:nvPicPr>
                  <pic:blipFill>
                    <a:blip r:embed="rId8">
                      <a:extLst>
                        <a:ext uri="{28A0092B-C50C-407E-A947-70E740481C1C}">
                          <a14:useLocalDpi xmlns:a14="http://schemas.microsoft.com/office/drawing/2010/main" val="0"/>
                        </a:ext>
                      </a:extLst>
                    </a:blip>
                    <a:srcRect t="3998" b="3998"/>
                    <a:stretch>
                      <a:fillRect/>
                    </a:stretch>
                  </pic:blipFill>
                  <pic:spPr bwMode="auto">
                    <a:xfrm>
                      <a:off x="0" y="0"/>
                      <a:ext cx="4349113" cy="21501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8A01757" w14:textId="77777777" w:rsidR="00F82719" w:rsidRPr="00B6007A" w:rsidRDefault="00F82719" w:rsidP="006D42C9">
      <w:pPr>
        <w:jc w:val="center"/>
        <w:rPr>
          <w:rFonts w:cstheme="minorHAnsi"/>
          <w:b/>
          <w:sz w:val="36"/>
          <w:szCs w:val="36"/>
        </w:rPr>
      </w:pPr>
    </w:p>
    <w:p w14:paraId="1A61A497" w14:textId="791C2A50" w:rsidR="00F82719" w:rsidRPr="00B6007A" w:rsidRDefault="0066022E" w:rsidP="00F82719">
      <w:pPr>
        <w:jc w:val="center"/>
        <w:rPr>
          <w:rFonts w:cstheme="minorHAnsi"/>
          <w:b/>
          <w:color w:val="4472C4" w:themeColor="accent1"/>
          <w:sz w:val="36"/>
          <w:szCs w:val="36"/>
        </w:rPr>
      </w:pPr>
      <w:r>
        <w:rPr>
          <w:rFonts w:cstheme="minorHAnsi"/>
          <w:b/>
          <w:color w:val="4472C4" w:themeColor="accent1"/>
          <w:sz w:val="36"/>
          <w:szCs w:val="36"/>
        </w:rPr>
        <w:t>Proračunski v</w:t>
      </w:r>
      <w:r w:rsidR="00F82719" w:rsidRPr="00B6007A">
        <w:rPr>
          <w:rFonts w:cstheme="minorHAnsi"/>
          <w:b/>
          <w:color w:val="4472C4" w:themeColor="accent1"/>
          <w:sz w:val="36"/>
          <w:szCs w:val="36"/>
        </w:rPr>
        <w:t>odič za građane</w:t>
      </w:r>
      <w:r w:rsidR="00572279" w:rsidRPr="00B6007A">
        <w:rPr>
          <w:rFonts w:cstheme="minorHAnsi"/>
          <w:color w:val="4472C4" w:themeColor="accent1"/>
        </w:rPr>
        <w:t xml:space="preserve"> </w:t>
      </w:r>
      <w:r w:rsidR="00572279" w:rsidRPr="00B6007A">
        <w:rPr>
          <w:rFonts w:cstheme="minorHAnsi"/>
          <w:b/>
          <w:color w:val="4472C4" w:themeColor="accent1"/>
          <w:sz w:val="36"/>
          <w:szCs w:val="36"/>
        </w:rPr>
        <w:t>za 202</w:t>
      </w:r>
      <w:r w:rsidR="00C05AFD">
        <w:rPr>
          <w:rFonts w:cstheme="minorHAnsi"/>
          <w:b/>
          <w:color w:val="4472C4" w:themeColor="accent1"/>
          <w:sz w:val="36"/>
          <w:szCs w:val="36"/>
        </w:rPr>
        <w:t>6</w:t>
      </w:r>
      <w:r w:rsidR="00572279" w:rsidRPr="00B6007A">
        <w:rPr>
          <w:rFonts w:cstheme="minorHAnsi"/>
          <w:b/>
          <w:color w:val="4472C4" w:themeColor="accent1"/>
          <w:sz w:val="36"/>
          <w:szCs w:val="36"/>
        </w:rPr>
        <w:t>. godinu</w:t>
      </w:r>
    </w:p>
    <w:p w14:paraId="43B7DB94" w14:textId="6A1E800B" w:rsidR="00F82719" w:rsidRPr="00B6007A" w:rsidRDefault="00F82719" w:rsidP="00D24D0B">
      <w:pPr>
        <w:jc w:val="center"/>
        <w:rPr>
          <w:rFonts w:cstheme="minorHAnsi"/>
          <w:b/>
          <w:color w:val="4472C4" w:themeColor="accent1"/>
          <w:sz w:val="36"/>
          <w:szCs w:val="36"/>
        </w:rPr>
      </w:pPr>
      <w:r w:rsidRPr="00B6007A">
        <w:rPr>
          <w:rFonts w:cstheme="minorHAnsi"/>
          <w:b/>
          <w:color w:val="4472C4" w:themeColor="accent1"/>
          <w:sz w:val="36"/>
          <w:szCs w:val="36"/>
        </w:rPr>
        <w:t>Općin</w:t>
      </w:r>
      <w:r w:rsidR="00572279" w:rsidRPr="00B6007A">
        <w:rPr>
          <w:rFonts w:cstheme="minorHAnsi"/>
          <w:b/>
          <w:color w:val="4472C4" w:themeColor="accent1"/>
          <w:sz w:val="36"/>
          <w:szCs w:val="36"/>
        </w:rPr>
        <w:t>a</w:t>
      </w:r>
      <w:r w:rsidRPr="00B6007A">
        <w:rPr>
          <w:rFonts w:cstheme="minorHAnsi"/>
          <w:b/>
          <w:color w:val="4472C4" w:themeColor="accent1"/>
          <w:sz w:val="36"/>
          <w:szCs w:val="36"/>
        </w:rPr>
        <w:t xml:space="preserve"> </w:t>
      </w:r>
      <w:r w:rsidR="0066022E">
        <w:rPr>
          <w:rFonts w:cstheme="minorHAnsi"/>
          <w:b/>
          <w:color w:val="4472C4" w:themeColor="accent1"/>
          <w:sz w:val="36"/>
          <w:szCs w:val="36"/>
        </w:rPr>
        <w:t>Sveta Nedelja</w:t>
      </w:r>
    </w:p>
    <w:p w14:paraId="25351B47" w14:textId="2E9C7817" w:rsidR="00F82719" w:rsidRPr="00B6007A" w:rsidRDefault="00F82719">
      <w:pPr>
        <w:rPr>
          <w:rFonts w:cstheme="minorHAnsi"/>
          <w:b/>
          <w:color w:val="FF0000"/>
          <w:sz w:val="24"/>
          <w:szCs w:val="24"/>
        </w:rPr>
      </w:pPr>
      <w:r w:rsidRPr="00B6007A">
        <w:rPr>
          <w:rFonts w:cstheme="minorHAnsi"/>
          <w:b/>
          <w:color w:val="FF0000"/>
          <w:sz w:val="24"/>
          <w:szCs w:val="24"/>
        </w:rPr>
        <w:br w:type="page"/>
      </w:r>
    </w:p>
    <w:p w14:paraId="6396C447" w14:textId="4016184F" w:rsidR="0020632B" w:rsidRDefault="0020632B" w:rsidP="00846565">
      <w:pPr>
        <w:spacing w:after="0"/>
        <w:jc w:val="both"/>
        <w:rPr>
          <w:rFonts w:cstheme="minorHAnsi"/>
          <w:b/>
          <w:color w:val="4472C4" w:themeColor="accent1"/>
          <w:sz w:val="24"/>
          <w:szCs w:val="24"/>
        </w:rPr>
      </w:pPr>
      <w:r w:rsidRPr="00B6007A">
        <w:rPr>
          <w:rFonts w:cstheme="minorHAnsi"/>
          <w:b/>
          <w:color w:val="4472C4" w:themeColor="accent1"/>
          <w:sz w:val="24"/>
          <w:szCs w:val="24"/>
        </w:rPr>
        <w:lastRenderedPageBreak/>
        <w:t>Poštovani građani,</w:t>
      </w:r>
    </w:p>
    <w:p w14:paraId="2AAF62FF" w14:textId="77777777" w:rsidR="00300100" w:rsidRDefault="00300100" w:rsidP="00846565">
      <w:pPr>
        <w:spacing w:after="0"/>
        <w:jc w:val="both"/>
        <w:rPr>
          <w:rFonts w:cstheme="minorHAnsi"/>
          <w:b/>
          <w:color w:val="4472C4" w:themeColor="accent1"/>
          <w:sz w:val="24"/>
          <w:szCs w:val="24"/>
        </w:rPr>
      </w:pPr>
    </w:p>
    <w:p w14:paraId="5CC27B0E" w14:textId="45FE29A7" w:rsidR="00DC4D05" w:rsidRDefault="0066022E" w:rsidP="00846565">
      <w:pPr>
        <w:spacing w:after="0"/>
        <w:jc w:val="both"/>
        <w:rPr>
          <w:rFonts w:cstheme="minorHAnsi"/>
          <w:b/>
          <w:color w:val="4472C4" w:themeColor="accent1"/>
          <w:sz w:val="24"/>
          <w:szCs w:val="24"/>
        </w:rPr>
      </w:pPr>
      <w:r>
        <w:rPr>
          <w:rFonts w:cstheme="minorHAnsi"/>
          <w:b/>
          <w:noProof/>
          <w:color w:val="4472C4" w:themeColor="accent1"/>
        </w:rPr>
        <w:drawing>
          <wp:inline distT="0" distB="0" distL="0" distR="0" wp14:anchorId="4290B985" wp14:editId="07E85E66">
            <wp:extent cx="1233299" cy="1188720"/>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34679" cy="1190050"/>
                    </a:xfrm>
                    <a:prstGeom prst="rect">
                      <a:avLst/>
                    </a:prstGeom>
                    <a:noFill/>
                    <a:ln>
                      <a:noFill/>
                    </a:ln>
                  </pic:spPr>
                </pic:pic>
              </a:graphicData>
            </a:graphic>
          </wp:inline>
        </w:drawing>
      </w:r>
    </w:p>
    <w:p w14:paraId="58CAC872" w14:textId="77777777" w:rsidR="00300100" w:rsidRPr="00DC4D05" w:rsidRDefault="00300100" w:rsidP="00846565">
      <w:pPr>
        <w:spacing w:after="0"/>
        <w:jc w:val="both"/>
        <w:rPr>
          <w:rFonts w:cstheme="minorHAnsi"/>
          <w:b/>
          <w:color w:val="4472C4" w:themeColor="accent1"/>
          <w:sz w:val="24"/>
          <w:szCs w:val="24"/>
        </w:rPr>
      </w:pPr>
    </w:p>
    <w:p w14:paraId="2894C70B" w14:textId="5D0C5129" w:rsidR="00925EBF" w:rsidRPr="005B0492" w:rsidRDefault="000E5DFE" w:rsidP="00916DCD">
      <w:pPr>
        <w:spacing w:after="0"/>
        <w:jc w:val="both"/>
        <w:rPr>
          <w:rFonts w:cstheme="minorHAnsi"/>
          <w:sz w:val="24"/>
          <w:szCs w:val="24"/>
        </w:rPr>
      </w:pPr>
      <w:r w:rsidRPr="005B0492">
        <w:rPr>
          <w:rFonts w:cstheme="minorHAnsi"/>
          <w:sz w:val="24"/>
          <w:szCs w:val="24"/>
        </w:rPr>
        <w:t>predstavljam</w:t>
      </w:r>
      <w:r w:rsidR="004837C6" w:rsidRPr="005B0492">
        <w:rPr>
          <w:rFonts w:cstheme="minorHAnsi"/>
          <w:sz w:val="24"/>
          <w:szCs w:val="24"/>
        </w:rPr>
        <w:t>o</w:t>
      </w:r>
      <w:r w:rsidRPr="005B0492">
        <w:rPr>
          <w:rFonts w:cstheme="minorHAnsi"/>
          <w:sz w:val="24"/>
          <w:szCs w:val="24"/>
        </w:rPr>
        <w:t xml:space="preserve"> </w:t>
      </w:r>
      <w:r w:rsidR="0066022E" w:rsidRPr="005B0492">
        <w:rPr>
          <w:rFonts w:cstheme="minorHAnsi"/>
          <w:i/>
          <w:iCs/>
          <w:sz w:val="24"/>
          <w:szCs w:val="24"/>
        </w:rPr>
        <w:t xml:space="preserve">Proračunski </w:t>
      </w:r>
      <w:r w:rsidR="0066022E" w:rsidRPr="005B0492">
        <w:rPr>
          <w:rFonts w:cstheme="minorHAnsi"/>
          <w:i/>
          <w:sz w:val="24"/>
          <w:szCs w:val="24"/>
        </w:rPr>
        <w:t>v</w:t>
      </w:r>
      <w:r w:rsidR="00572279" w:rsidRPr="005B0492">
        <w:rPr>
          <w:rFonts w:cstheme="minorHAnsi"/>
          <w:i/>
          <w:sz w:val="24"/>
          <w:szCs w:val="24"/>
        </w:rPr>
        <w:t>odič</w:t>
      </w:r>
      <w:r w:rsidRPr="005B0492">
        <w:rPr>
          <w:rFonts w:cstheme="minorHAnsi"/>
          <w:i/>
          <w:sz w:val="24"/>
          <w:szCs w:val="24"/>
        </w:rPr>
        <w:t xml:space="preserve"> za građane</w:t>
      </w:r>
      <w:r w:rsidR="009569B1" w:rsidRPr="005B0492">
        <w:rPr>
          <w:rFonts w:cstheme="minorHAnsi"/>
          <w:sz w:val="24"/>
          <w:szCs w:val="24"/>
        </w:rPr>
        <w:t xml:space="preserve"> za 202</w:t>
      </w:r>
      <w:r w:rsidR="00C05AFD" w:rsidRPr="005B0492">
        <w:rPr>
          <w:rFonts w:cstheme="minorHAnsi"/>
          <w:sz w:val="24"/>
          <w:szCs w:val="24"/>
        </w:rPr>
        <w:t>6</w:t>
      </w:r>
      <w:r w:rsidR="009E2152" w:rsidRPr="005B0492">
        <w:rPr>
          <w:rFonts w:cstheme="minorHAnsi"/>
          <w:sz w:val="24"/>
          <w:szCs w:val="24"/>
        </w:rPr>
        <w:t>.</w:t>
      </w:r>
      <w:r w:rsidR="0020632B" w:rsidRPr="005B0492">
        <w:rPr>
          <w:rFonts w:cstheme="minorHAnsi"/>
          <w:sz w:val="24"/>
          <w:szCs w:val="24"/>
        </w:rPr>
        <w:t xml:space="preserve"> godinu</w:t>
      </w:r>
      <w:r w:rsidR="003954B1" w:rsidRPr="005B0492">
        <w:rPr>
          <w:rFonts w:cstheme="minorHAnsi"/>
          <w:sz w:val="24"/>
          <w:szCs w:val="24"/>
        </w:rPr>
        <w:t>,</w:t>
      </w:r>
      <w:r w:rsidR="00FF2B6C" w:rsidRPr="005B0492">
        <w:rPr>
          <w:rFonts w:cstheme="minorHAnsi"/>
          <w:sz w:val="24"/>
          <w:szCs w:val="24"/>
        </w:rPr>
        <w:t xml:space="preserve"> u</w:t>
      </w:r>
      <w:r w:rsidR="0020632B" w:rsidRPr="005B0492">
        <w:rPr>
          <w:rFonts w:cstheme="minorHAnsi"/>
          <w:sz w:val="24"/>
          <w:szCs w:val="24"/>
        </w:rPr>
        <w:t xml:space="preserve"> </w:t>
      </w:r>
      <w:r w:rsidR="00FF2B6C" w:rsidRPr="005B0492">
        <w:rPr>
          <w:rFonts w:cstheme="minorHAnsi"/>
          <w:sz w:val="24"/>
          <w:szCs w:val="24"/>
        </w:rPr>
        <w:t>kojemu</w:t>
      </w:r>
      <w:r w:rsidR="0020632B" w:rsidRPr="005B0492">
        <w:rPr>
          <w:rFonts w:cstheme="minorHAnsi"/>
          <w:sz w:val="24"/>
          <w:szCs w:val="24"/>
        </w:rPr>
        <w:t xml:space="preserve"> je prikazano na koji način Općina</w:t>
      </w:r>
      <w:r w:rsidR="00572279" w:rsidRPr="005B0492">
        <w:rPr>
          <w:rFonts w:cstheme="minorHAnsi"/>
          <w:sz w:val="24"/>
          <w:szCs w:val="24"/>
        </w:rPr>
        <w:t xml:space="preserve"> </w:t>
      </w:r>
      <w:r w:rsidR="004837C6" w:rsidRPr="005B0492">
        <w:rPr>
          <w:rFonts w:cstheme="minorHAnsi"/>
          <w:sz w:val="24"/>
          <w:szCs w:val="24"/>
        </w:rPr>
        <w:t>Sveta Nedelja</w:t>
      </w:r>
      <w:r w:rsidR="00DA3BED" w:rsidRPr="005B0492">
        <w:rPr>
          <w:rFonts w:cstheme="minorHAnsi"/>
          <w:sz w:val="24"/>
          <w:szCs w:val="24"/>
        </w:rPr>
        <w:t xml:space="preserve"> </w:t>
      </w:r>
      <w:r w:rsidR="0020632B" w:rsidRPr="005B0492">
        <w:rPr>
          <w:rFonts w:cstheme="minorHAnsi"/>
          <w:sz w:val="24"/>
          <w:szCs w:val="24"/>
        </w:rPr>
        <w:t>prikuplja i investira sredstva. Vođeni našim načelima i misijom u kojoj želimo kroz transparentno i učinkovit</w:t>
      </w:r>
      <w:r w:rsidR="00976641" w:rsidRPr="005B0492">
        <w:rPr>
          <w:rFonts w:cstheme="minorHAnsi"/>
          <w:sz w:val="24"/>
          <w:szCs w:val="24"/>
        </w:rPr>
        <w:t xml:space="preserve">o upravljanje javnim sredstvima </w:t>
      </w:r>
      <w:r w:rsidR="0020632B" w:rsidRPr="005B0492">
        <w:rPr>
          <w:rFonts w:cstheme="minorHAnsi"/>
          <w:sz w:val="24"/>
          <w:szCs w:val="24"/>
        </w:rPr>
        <w:t>i</w:t>
      </w:r>
      <w:r w:rsidR="00976641" w:rsidRPr="005B0492">
        <w:rPr>
          <w:rFonts w:cstheme="minorHAnsi"/>
          <w:sz w:val="24"/>
          <w:szCs w:val="24"/>
        </w:rPr>
        <w:t xml:space="preserve"> </w:t>
      </w:r>
      <w:r w:rsidR="0020632B" w:rsidRPr="005B0492">
        <w:rPr>
          <w:rFonts w:cstheme="minorHAnsi"/>
          <w:sz w:val="24"/>
          <w:szCs w:val="24"/>
        </w:rPr>
        <w:t xml:space="preserve">provođenje </w:t>
      </w:r>
      <w:r w:rsidR="004C6355" w:rsidRPr="005B0492">
        <w:rPr>
          <w:rFonts w:cstheme="minorHAnsi"/>
          <w:sz w:val="24"/>
          <w:szCs w:val="24"/>
        </w:rPr>
        <w:t>razvojnih</w:t>
      </w:r>
      <w:r w:rsidR="00976641" w:rsidRPr="005B0492">
        <w:rPr>
          <w:rFonts w:cstheme="minorHAnsi"/>
          <w:sz w:val="24"/>
          <w:szCs w:val="24"/>
        </w:rPr>
        <w:t xml:space="preserve"> </w:t>
      </w:r>
      <w:r w:rsidR="004C6355" w:rsidRPr="005B0492">
        <w:rPr>
          <w:rFonts w:cstheme="minorHAnsi"/>
          <w:sz w:val="24"/>
          <w:szCs w:val="24"/>
        </w:rPr>
        <w:t>projekata,</w:t>
      </w:r>
      <w:r w:rsidR="00976641" w:rsidRPr="005B0492">
        <w:rPr>
          <w:rFonts w:cstheme="minorHAnsi"/>
          <w:sz w:val="24"/>
          <w:szCs w:val="24"/>
        </w:rPr>
        <w:t xml:space="preserve"> </w:t>
      </w:r>
      <w:r w:rsidR="0020632B" w:rsidRPr="005B0492">
        <w:rPr>
          <w:rFonts w:cstheme="minorHAnsi"/>
          <w:sz w:val="24"/>
          <w:szCs w:val="24"/>
        </w:rPr>
        <w:t>osigurati građanima Opći</w:t>
      </w:r>
      <w:r w:rsidR="00C57E07" w:rsidRPr="005B0492">
        <w:rPr>
          <w:rFonts w:cstheme="minorHAnsi"/>
          <w:sz w:val="24"/>
          <w:szCs w:val="24"/>
        </w:rPr>
        <w:t xml:space="preserve">ne </w:t>
      </w:r>
      <w:r w:rsidR="004837C6" w:rsidRPr="005B0492">
        <w:rPr>
          <w:rFonts w:cstheme="minorHAnsi"/>
          <w:sz w:val="24"/>
          <w:szCs w:val="24"/>
        </w:rPr>
        <w:t>Sveta Nedelja</w:t>
      </w:r>
      <w:r w:rsidR="00C93E3A" w:rsidRPr="005B0492">
        <w:rPr>
          <w:rFonts w:cstheme="minorHAnsi"/>
          <w:sz w:val="24"/>
          <w:szCs w:val="24"/>
        </w:rPr>
        <w:t xml:space="preserve"> </w:t>
      </w:r>
      <w:r w:rsidR="0020632B" w:rsidRPr="005B0492">
        <w:rPr>
          <w:rFonts w:cstheme="minorHAnsi"/>
          <w:sz w:val="24"/>
          <w:szCs w:val="24"/>
        </w:rPr>
        <w:t xml:space="preserve">bolje </w:t>
      </w:r>
      <w:r w:rsidR="00C57E07" w:rsidRPr="005B0492">
        <w:rPr>
          <w:rFonts w:cstheme="minorHAnsi"/>
          <w:sz w:val="24"/>
          <w:szCs w:val="24"/>
        </w:rPr>
        <w:t xml:space="preserve">životne </w:t>
      </w:r>
      <w:r w:rsidR="0020632B" w:rsidRPr="005B0492">
        <w:rPr>
          <w:rFonts w:cstheme="minorHAnsi"/>
          <w:sz w:val="24"/>
          <w:szCs w:val="24"/>
        </w:rPr>
        <w:t>uvjete</w:t>
      </w:r>
      <w:r w:rsidR="00C57E07" w:rsidRPr="005B0492">
        <w:rPr>
          <w:rFonts w:cstheme="minorHAnsi"/>
          <w:sz w:val="24"/>
          <w:szCs w:val="24"/>
        </w:rPr>
        <w:t xml:space="preserve"> u našoj</w:t>
      </w:r>
      <w:r w:rsidR="0020632B" w:rsidRPr="005B0492">
        <w:rPr>
          <w:rFonts w:cstheme="minorHAnsi"/>
          <w:sz w:val="24"/>
          <w:szCs w:val="24"/>
        </w:rPr>
        <w:t xml:space="preserve"> sredin</w:t>
      </w:r>
      <w:r w:rsidR="00C57E07" w:rsidRPr="005B0492">
        <w:rPr>
          <w:rFonts w:cstheme="minorHAnsi"/>
          <w:sz w:val="24"/>
          <w:szCs w:val="24"/>
        </w:rPr>
        <w:t>i</w:t>
      </w:r>
      <w:r w:rsidR="0020632B" w:rsidRPr="005B0492">
        <w:rPr>
          <w:rFonts w:cstheme="minorHAnsi"/>
          <w:sz w:val="24"/>
          <w:szCs w:val="24"/>
        </w:rPr>
        <w:t xml:space="preserve">, </w:t>
      </w:r>
      <w:r w:rsidR="00D113AA" w:rsidRPr="005B0492">
        <w:rPr>
          <w:rFonts w:cstheme="minorHAnsi"/>
          <w:sz w:val="24"/>
          <w:szCs w:val="24"/>
        </w:rPr>
        <w:t xml:space="preserve">odlučili smo i na ovaj način približiti Vam naš rad. Brošura se </w:t>
      </w:r>
      <w:r w:rsidR="0020632B" w:rsidRPr="005B0492">
        <w:rPr>
          <w:rFonts w:cstheme="minorHAnsi"/>
          <w:sz w:val="24"/>
          <w:szCs w:val="24"/>
        </w:rPr>
        <w:t xml:space="preserve">nalazi na </w:t>
      </w:r>
      <w:r w:rsidR="005F711A" w:rsidRPr="005B0492">
        <w:rPr>
          <w:rFonts w:cstheme="minorHAnsi"/>
          <w:sz w:val="24"/>
          <w:szCs w:val="24"/>
        </w:rPr>
        <w:t>i</w:t>
      </w:r>
      <w:r w:rsidR="0020632B" w:rsidRPr="005B0492">
        <w:rPr>
          <w:rFonts w:cstheme="minorHAnsi"/>
          <w:sz w:val="24"/>
          <w:szCs w:val="24"/>
        </w:rPr>
        <w:t xml:space="preserve">nternet stranici www.proracun.hr te na </w:t>
      </w:r>
      <w:r w:rsidR="00C57E07" w:rsidRPr="005B0492">
        <w:rPr>
          <w:rFonts w:cstheme="minorHAnsi"/>
          <w:sz w:val="24"/>
          <w:szCs w:val="24"/>
        </w:rPr>
        <w:t>općinskoj</w:t>
      </w:r>
      <w:r w:rsidR="0020632B" w:rsidRPr="005B0492">
        <w:rPr>
          <w:rFonts w:cstheme="minorHAnsi"/>
          <w:sz w:val="24"/>
          <w:szCs w:val="24"/>
        </w:rPr>
        <w:t xml:space="preserve"> služ</w:t>
      </w:r>
      <w:r w:rsidR="003D606B" w:rsidRPr="005B0492">
        <w:rPr>
          <w:rFonts w:cstheme="minorHAnsi"/>
          <w:sz w:val="24"/>
          <w:szCs w:val="24"/>
        </w:rPr>
        <w:t>benoj stranici</w:t>
      </w:r>
      <w:r w:rsidR="004837C6" w:rsidRPr="005B0492">
        <w:rPr>
          <w:rFonts w:cstheme="minorHAnsi"/>
          <w:sz w:val="24"/>
          <w:szCs w:val="24"/>
        </w:rPr>
        <w:t xml:space="preserve"> https://www.sv-nedelja.hr/</w:t>
      </w:r>
      <w:r w:rsidR="000C05DD" w:rsidRPr="005B0492">
        <w:rPr>
          <w:rStyle w:val="Hiperveza"/>
          <w:rFonts w:cstheme="minorHAnsi"/>
          <w:color w:val="auto"/>
          <w:sz w:val="24"/>
          <w:szCs w:val="24"/>
          <w:u w:val="none"/>
        </w:rPr>
        <w:t>.</w:t>
      </w:r>
      <w:r w:rsidR="00D113AA" w:rsidRPr="005B0492">
        <w:rPr>
          <w:rStyle w:val="Hiperveza"/>
          <w:rFonts w:cstheme="minorHAnsi"/>
          <w:color w:val="auto"/>
          <w:sz w:val="24"/>
          <w:szCs w:val="24"/>
          <w:u w:val="none"/>
        </w:rPr>
        <w:t xml:space="preserve"> </w:t>
      </w:r>
      <w:r w:rsidR="000C05DD" w:rsidRPr="005B0492">
        <w:rPr>
          <w:rStyle w:val="Hiperveza"/>
          <w:rFonts w:cstheme="minorHAnsi"/>
          <w:color w:val="auto"/>
          <w:sz w:val="24"/>
          <w:szCs w:val="24"/>
          <w:u w:val="none"/>
        </w:rPr>
        <w:t>K</w:t>
      </w:r>
      <w:r w:rsidR="00D113AA" w:rsidRPr="005B0492">
        <w:rPr>
          <w:rStyle w:val="Hiperveza"/>
          <w:rFonts w:cstheme="minorHAnsi"/>
          <w:color w:val="auto"/>
          <w:sz w:val="24"/>
          <w:szCs w:val="24"/>
          <w:u w:val="none"/>
        </w:rPr>
        <w:t>roz istu</w:t>
      </w:r>
      <w:r w:rsidR="0020632B" w:rsidRPr="005B0492">
        <w:rPr>
          <w:rFonts w:cstheme="minorHAnsi"/>
          <w:sz w:val="24"/>
          <w:szCs w:val="24"/>
        </w:rPr>
        <w:t xml:space="preserve"> prikazat</w:t>
      </w:r>
      <w:r w:rsidR="00D113AA" w:rsidRPr="005B0492">
        <w:rPr>
          <w:rFonts w:cstheme="minorHAnsi"/>
          <w:sz w:val="24"/>
          <w:szCs w:val="24"/>
        </w:rPr>
        <w:t>i</w:t>
      </w:r>
      <w:r w:rsidR="0020632B" w:rsidRPr="005B0492">
        <w:rPr>
          <w:rFonts w:cstheme="minorHAnsi"/>
          <w:sz w:val="24"/>
          <w:szCs w:val="24"/>
        </w:rPr>
        <w:t xml:space="preserve"> ćemo </w:t>
      </w:r>
      <w:r w:rsidR="00572279" w:rsidRPr="005B0492">
        <w:rPr>
          <w:rFonts w:cstheme="minorHAnsi"/>
          <w:sz w:val="24"/>
          <w:szCs w:val="24"/>
        </w:rPr>
        <w:t>v</w:t>
      </w:r>
      <w:r w:rsidR="0020632B" w:rsidRPr="005B0492">
        <w:rPr>
          <w:rFonts w:cstheme="minorHAnsi"/>
          <w:sz w:val="24"/>
          <w:szCs w:val="24"/>
        </w:rPr>
        <w:t xml:space="preserve">am koji su </w:t>
      </w:r>
      <w:r w:rsidR="00D113AA" w:rsidRPr="005B0492">
        <w:rPr>
          <w:rFonts w:cstheme="minorHAnsi"/>
          <w:sz w:val="24"/>
          <w:szCs w:val="24"/>
        </w:rPr>
        <w:t xml:space="preserve">općinski </w:t>
      </w:r>
      <w:r w:rsidR="0020632B" w:rsidRPr="005B0492">
        <w:rPr>
          <w:rFonts w:cstheme="minorHAnsi"/>
          <w:sz w:val="24"/>
          <w:szCs w:val="24"/>
        </w:rPr>
        <w:t>projekti</w:t>
      </w:r>
      <w:r w:rsidR="00C57E07" w:rsidRPr="005B0492">
        <w:rPr>
          <w:rFonts w:cstheme="minorHAnsi"/>
          <w:sz w:val="24"/>
          <w:szCs w:val="24"/>
        </w:rPr>
        <w:t xml:space="preserve"> planirani u ovoj proračunskoj godini</w:t>
      </w:r>
      <w:r w:rsidR="0020632B" w:rsidRPr="005B0492">
        <w:rPr>
          <w:rFonts w:cstheme="minorHAnsi"/>
          <w:sz w:val="24"/>
          <w:szCs w:val="24"/>
        </w:rPr>
        <w:t xml:space="preserve">, a od važnosti </w:t>
      </w:r>
      <w:r w:rsidR="00F30EEF" w:rsidRPr="005B0492">
        <w:rPr>
          <w:rFonts w:cstheme="minorHAnsi"/>
          <w:sz w:val="24"/>
          <w:szCs w:val="24"/>
        </w:rPr>
        <w:t xml:space="preserve">su </w:t>
      </w:r>
      <w:r w:rsidR="003D606B" w:rsidRPr="005B0492">
        <w:rPr>
          <w:rFonts w:cstheme="minorHAnsi"/>
          <w:sz w:val="24"/>
          <w:szCs w:val="24"/>
        </w:rPr>
        <w:t>za razvoj naše Općine.</w:t>
      </w:r>
    </w:p>
    <w:p w14:paraId="4C039BB6" w14:textId="47D9E429" w:rsidR="00D92087" w:rsidRPr="007D5136" w:rsidRDefault="00D92087" w:rsidP="00D92087">
      <w:pPr>
        <w:spacing w:after="0"/>
        <w:jc w:val="both"/>
        <w:rPr>
          <w:rFonts w:cstheme="minorHAnsi"/>
          <w:strike/>
          <w:sz w:val="24"/>
          <w:szCs w:val="24"/>
        </w:rPr>
      </w:pPr>
      <w:r w:rsidRPr="00D92087">
        <w:rPr>
          <w:rFonts w:cstheme="minorHAnsi"/>
          <w:sz w:val="24"/>
          <w:szCs w:val="24"/>
        </w:rPr>
        <w:t xml:space="preserve">Ove godine nastavljamo s ulaganjima koja izravno podižu standard i kvalitetu života u našoj općini. Usmjeravamo se na projekte koji osiguravaju održavanje i unapređenje stambenog i društvenog standarda te razvoj komunalne infrastrukture koja je temelj svakodnevnog funkcioniranja zajednice. </w:t>
      </w:r>
    </w:p>
    <w:p w14:paraId="41796C8F" w14:textId="77777777" w:rsidR="00D92087" w:rsidRPr="00D92087" w:rsidRDefault="00D92087" w:rsidP="00D92087">
      <w:pPr>
        <w:spacing w:after="0"/>
        <w:jc w:val="both"/>
        <w:rPr>
          <w:rFonts w:cstheme="minorHAnsi"/>
          <w:sz w:val="24"/>
          <w:szCs w:val="24"/>
        </w:rPr>
      </w:pPr>
      <w:r w:rsidRPr="00D92087">
        <w:rPr>
          <w:rFonts w:cstheme="minorHAnsi"/>
          <w:sz w:val="24"/>
          <w:szCs w:val="24"/>
        </w:rPr>
        <w:t xml:space="preserve">U području odgoja, obrazovanja i sporta nastavljamo s izgradnjom školske sportske dvorane VŠ Pajo, čime stvaramo bolje uvjete za učenike, učitelje i sve buduće generacije. Paralelno provodimo i jedan od ključnih razvojnih projekata – izgradnju poduzetničke zone </w:t>
      </w:r>
      <w:proofErr w:type="spellStart"/>
      <w:r w:rsidRPr="00D92087">
        <w:rPr>
          <w:rFonts w:cstheme="minorHAnsi"/>
          <w:sz w:val="24"/>
          <w:szCs w:val="24"/>
        </w:rPr>
        <w:t>Nedešćina</w:t>
      </w:r>
      <w:proofErr w:type="spellEnd"/>
      <w:r w:rsidRPr="00D92087">
        <w:rPr>
          <w:rFonts w:cstheme="minorHAnsi"/>
          <w:sz w:val="24"/>
          <w:szCs w:val="24"/>
        </w:rPr>
        <w:t>, kojom jačamo lokalno gospodarstvo, potičemo nove poslovne inicijative i stvaramo temelje za otvaranje novih radnih mjesta.</w:t>
      </w:r>
    </w:p>
    <w:p w14:paraId="6A4682D0" w14:textId="77777777" w:rsidR="00D92087" w:rsidRPr="00D92087" w:rsidRDefault="00D92087" w:rsidP="00D92087">
      <w:pPr>
        <w:spacing w:after="0"/>
        <w:jc w:val="both"/>
        <w:rPr>
          <w:rFonts w:cstheme="minorHAnsi"/>
          <w:sz w:val="24"/>
          <w:szCs w:val="24"/>
        </w:rPr>
      </w:pPr>
      <w:r w:rsidRPr="00D92087">
        <w:rPr>
          <w:rFonts w:cstheme="minorHAnsi"/>
          <w:sz w:val="24"/>
          <w:szCs w:val="24"/>
        </w:rPr>
        <w:t>Važan segment našeg djelovanja ostaje sigurnost zajednice. Putem programa vatrogastva i civilne zaštite osiguravamo kvalitetan rad javne vatrogasne postrojbe, područnih i županijskih vatrogasnih struktura te stalnu spremnost sustava civilne zaštite. Time štitimo živote, imovinu i okoliš, a našu zajednicu činimo otpornijom i sigurnijom.</w:t>
      </w:r>
    </w:p>
    <w:p w14:paraId="2E154FBD" w14:textId="5489A83E" w:rsidR="00D92087" w:rsidRPr="00D92087" w:rsidRDefault="00D92087" w:rsidP="00D92087">
      <w:pPr>
        <w:spacing w:after="0"/>
        <w:jc w:val="both"/>
        <w:rPr>
          <w:rFonts w:cstheme="minorHAnsi"/>
          <w:sz w:val="24"/>
          <w:szCs w:val="24"/>
        </w:rPr>
      </w:pPr>
      <w:r w:rsidRPr="00D92087">
        <w:rPr>
          <w:rFonts w:cstheme="minorHAnsi"/>
          <w:sz w:val="24"/>
          <w:szCs w:val="24"/>
        </w:rPr>
        <w:t xml:space="preserve">U području gospodarstva nastavljamo jačati poljoprivredu, turizam, poduzetništvo i ruralni razvoj. Podržavamo projekte koji unapređuju rad lokalnih poljoprivrednika, potiču razvoj agroturizma, doprinose turističkom pozicioniranju i omogućuju kontinuirani rast gospodarstva. Ujedno nastavljamo suradnju </w:t>
      </w:r>
      <w:r w:rsidRPr="008A000E">
        <w:rPr>
          <w:rFonts w:cstheme="minorHAnsi"/>
          <w:sz w:val="24"/>
          <w:szCs w:val="24"/>
        </w:rPr>
        <w:t>s LAG-om</w:t>
      </w:r>
      <w:r w:rsidR="007D5136" w:rsidRPr="008A000E">
        <w:rPr>
          <w:rFonts w:cstheme="minorHAnsi"/>
          <w:sz w:val="24"/>
          <w:szCs w:val="24"/>
        </w:rPr>
        <w:t xml:space="preserve"> i FLAG</w:t>
      </w:r>
      <w:r w:rsidRPr="00D92087">
        <w:rPr>
          <w:rFonts w:cstheme="minorHAnsi"/>
          <w:sz w:val="24"/>
          <w:szCs w:val="24"/>
        </w:rPr>
        <w:t xml:space="preserve"> </w:t>
      </w:r>
      <w:proofErr w:type="spellStart"/>
      <w:r w:rsidRPr="00D92087">
        <w:rPr>
          <w:rFonts w:cstheme="minorHAnsi"/>
          <w:sz w:val="24"/>
          <w:szCs w:val="24"/>
        </w:rPr>
        <w:t>Labinštine</w:t>
      </w:r>
      <w:proofErr w:type="spellEnd"/>
      <w:r w:rsidRPr="00D92087">
        <w:rPr>
          <w:rFonts w:cstheme="minorHAnsi"/>
          <w:sz w:val="24"/>
          <w:szCs w:val="24"/>
        </w:rPr>
        <w:t xml:space="preserve"> kako bismo ojačali lokalne razvojne kapacitete i omogućili korištenje raspoloživih fondova.</w:t>
      </w:r>
    </w:p>
    <w:p w14:paraId="02A0C7E7" w14:textId="77777777" w:rsidR="00D92087" w:rsidRPr="00D92087" w:rsidRDefault="00D92087" w:rsidP="00D92087">
      <w:pPr>
        <w:spacing w:after="0"/>
        <w:jc w:val="both"/>
        <w:rPr>
          <w:rFonts w:cstheme="minorHAnsi"/>
          <w:sz w:val="24"/>
          <w:szCs w:val="24"/>
        </w:rPr>
      </w:pPr>
      <w:r w:rsidRPr="00D92087">
        <w:rPr>
          <w:rFonts w:cstheme="minorHAnsi"/>
          <w:sz w:val="24"/>
          <w:szCs w:val="24"/>
        </w:rPr>
        <w:t>Komunalna infrastruktura ostaje jedan od najvećih prioriteta. Ulažemo u modernizaciju i održavanje javne rasvjete, u prigodno uređenje naselja, brigu o životinjama, održavanje cesta, zelenih površina i objekata javne namjene te osiguravamo urednost javnih površina i groblja. U području zaštite okoliša nastavljamo sa sanacijom divljih odlagališta, odvozom krupnog otpada, higijeničarskim uslugama i radom na sanaciji deponija Cere.</w:t>
      </w:r>
    </w:p>
    <w:p w14:paraId="6D218BE8" w14:textId="77777777" w:rsidR="00D92087" w:rsidRPr="00D92087" w:rsidRDefault="00D92087" w:rsidP="00D92087">
      <w:pPr>
        <w:spacing w:after="0"/>
        <w:jc w:val="both"/>
        <w:rPr>
          <w:rFonts w:cstheme="minorHAnsi"/>
          <w:sz w:val="24"/>
          <w:szCs w:val="24"/>
        </w:rPr>
      </w:pPr>
      <w:r w:rsidRPr="00D92087">
        <w:rPr>
          <w:rFonts w:cstheme="minorHAnsi"/>
          <w:sz w:val="24"/>
          <w:szCs w:val="24"/>
        </w:rPr>
        <w:t>Uz redovno održavanje razvijamo i infrastrukturne projekte: izgradnju i asfaltiranje cesta, novu javnu rasvjetu, sufinanciranje izgradnje vodovoda, rekonstrukciju Doma kulture „</w:t>
      </w:r>
      <w:proofErr w:type="spellStart"/>
      <w:r w:rsidRPr="00D92087">
        <w:rPr>
          <w:rFonts w:cstheme="minorHAnsi"/>
          <w:sz w:val="24"/>
          <w:szCs w:val="24"/>
        </w:rPr>
        <w:t>Poldrugo</w:t>
      </w:r>
      <w:proofErr w:type="spellEnd"/>
      <w:r w:rsidRPr="00D92087">
        <w:rPr>
          <w:rFonts w:cstheme="minorHAnsi"/>
          <w:sz w:val="24"/>
          <w:szCs w:val="24"/>
        </w:rPr>
        <w:t xml:space="preserve"> </w:t>
      </w:r>
      <w:r w:rsidRPr="00D92087">
        <w:rPr>
          <w:rFonts w:cstheme="minorHAnsi"/>
          <w:sz w:val="24"/>
          <w:szCs w:val="24"/>
        </w:rPr>
        <w:lastRenderedPageBreak/>
        <w:t xml:space="preserve">Valentin“ u dijelu arhive te uređenje prizemlja istog objekta za nove sadržaje, uključujući </w:t>
      </w:r>
      <w:proofErr w:type="spellStart"/>
      <w:r w:rsidRPr="00D92087">
        <w:rPr>
          <w:rFonts w:cstheme="minorHAnsi"/>
          <w:sz w:val="24"/>
          <w:szCs w:val="24"/>
        </w:rPr>
        <w:t>coworking</w:t>
      </w:r>
      <w:proofErr w:type="spellEnd"/>
      <w:r w:rsidRPr="00D92087">
        <w:rPr>
          <w:rFonts w:cstheme="minorHAnsi"/>
          <w:sz w:val="24"/>
          <w:szCs w:val="24"/>
        </w:rPr>
        <w:t xml:space="preserve">. Izvodimo i pristupni put u Svetom Martinu kao dio demografskih mjera, te izgradnju kružnog toka u </w:t>
      </w:r>
      <w:proofErr w:type="spellStart"/>
      <w:r w:rsidRPr="00D92087">
        <w:rPr>
          <w:rFonts w:cstheme="minorHAnsi"/>
          <w:sz w:val="24"/>
          <w:szCs w:val="24"/>
        </w:rPr>
        <w:t>Štrmcu</w:t>
      </w:r>
      <w:proofErr w:type="spellEnd"/>
      <w:r w:rsidRPr="00D92087">
        <w:rPr>
          <w:rFonts w:cstheme="minorHAnsi"/>
          <w:sz w:val="24"/>
          <w:szCs w:val="24"/>
        </w:rPr>
        <w:t>, važnog za sigurnost i protočnost prometa. Kroz posebni program radimo i na pripremi projektne dokumentacije za korištenje EU fondova.</w:t>
      </w:r>
    </w:p>
    <w:p w14:paraId="3B013CD1" w14:textId="77777777" w:rsidR="00D92087" w:rsidRPr="00D92087" w:rsidRDefault="00D92087" w:rsidP="00D92087">
      <w:pPr>
        <w:spacing w:after="0"/>
        <w:jc w:val="both"/>
        <w:rPr>
          <w:rFonts w:cstheme="minorHAnsi"/>
          <w:sz w:val="24"/>
          <w:szCs w:val="24"/>
        </w:rPr>
      </w:pPr>
      <w:r w:rsidRPr="00D92087">
        <w:rPr>
          <w:rFonts w:cstheme="minorHAnsi"/>
          <w:sz w:val="24"/>
          <w:szCs w:val="24"/>
        </w:rPr>
        <w:t>U području zdravstva nastavljamo pružati podršku hitnoj medicinskoj pomoći te osiguravamo preventivne zdravstvene programe, uključujući preglede i savjetovanja.</w:t>
      </w:r>
    </w:p>
    <w:p w14:paraId="3987004F" w14:textId="77777777" w:rsidR="00D92087" w:rsidRPr="00D92087" w:rsidRDefault="00D92087" w:rsidP="00D92087">
      <w:pPr>
        <w:spacing w:after="0"/>
        <w:jc w:val="both"/>
        <w:rPr>
          <w:rFonts w:cstheme="minorHAnsi"/>
          <w:sz w:val="24"/>
          <w:szCs w:val="24"/>
        </w:rPr>
      </w:pPr>
      <w:r w:rsidRPr="00D92087">
        <w:rPr>
          <w:rFonts w:cstheme="minorHAnsi"/>
          <w:sz w:val="24"/>
          <w:szCs w:val="24"/>
        </w:rPr>
        <w:t xml:space="preserve">Kultura ostaje snažan dio identiteta naše općine. Nastavljamo organizirati i podržavati manifestacije poput Dana Općine Sveta </w:t>
      </w:r>
      <w:proofErr w:type="spellStart"/>
      <w:r w:rsidRPr="00D92087">
        <w:rPr>
          <w:rFonts w:cstheme="minorHAnsi"/>
          <w:sz w:val="24"/>
          <w:szCs w:val="24"/>
        </w:rPr>
        <w:t>Nedelja</w:t>
      </w:r>
      <w:proofErr w:type="spellEnd"/>
      <w:r w:rsidRPr="00D92087">
        <w:rPr>
          <w:rFonts w:cstheme="minorHAnsi"/>
          <w:sz w:val="24"/>
          <w:szCs w:val="24"/>
        </w:rPr>
        <w:t>, Fešte „</w:t>
      </w:r>
      <w:proofErr w:type="spellStart"/>
      <w:r w:rsidRPr="00D92087">
        <w:rPr>
          <w:rFonts w:cstheme="minorHAnsi"/>
          <w:sz w:val="24"/>
          <w:szCs w:val="24"/>
        </w:rPr>
        <w:t>Patengoš</w:t>
      </w:r>
      <w:proofErr w:type="spellEnd"/>
      <w:r w:rsidRPr="00D92087">
        <w:rPr>
          <w:rFonts w:cstheme="minorHAnsi"/>
          <w:sz w:val="24"/>
          <w:szCs w:val="24"/>
        </w:rPr>
        <w:t xml:space="preserve">“ u </w:t>
      </w:r>
      <w:proofErr w:type="spellStart"/>
      <w:r w:rsidRPr="00D92087">
        <w:rPr>
          <w:rFonts w:cstheme="minorHAnsi"/>
          <w:sz w:val="24"/>
          <w:szCs w:val="24"/>
        </w:rPr>
        <w:t>Šumberu</w:t>
      </w:r>
      <w:proofErr w:type="spellEnd"/>
      <w:r w:rsidRPr="00D92087">
        <w:rPr>
          <w:rFonts w:cstheme="minorHAnsi"/>
          <w:sz w:val="24"/>
          <w:szCs w:val="24"/>
        </w:rPr>
        <w:t xml:space="preserve">, Fešte Sveti Martin, Fešte </w:t>
      </w:r>
      <w:proofErr w:type="spellStart"/>
      <w:r w:rsidRPr="00D92087">
        <w:rPr>
          <w:rFonts w:cstheme="minorHAnsi"/>
          <w:sz w:val="24"/>
          <w:szCs w:val="24"/>
        </w:rPr>
        <w:t>Štrmac</w:t>
      </w:r>
      <w:proofErr w:type="spellEnd"/>
      <w:r w:rsidRPr="00D92087">
        <w:rPr>
          <w:rFonts w:cstheme="minorHAnsi"/>
          <w:sz w:val="24"/>
          <w:szCs w:val="24"/>
        </w:rPr>
        <w:t xml:space="preserve">, Fešte </w:t>
      </w:r>
      <w:proofErr w:type="spellStart"/>
      <w:r w:rsidRPr="00D92087">
        <w:rPr>
          <w:rFonts w:cstheme="minorHAnsi"/>
          <w:sz w:val="24"/>
          <w:szCs w:val="24"/>
        </w:rPr>
        <w:t>Snašići</w:t>
      </w:r>
      <w:proofErr w:type="spellEnd"/>
      <w:r w:rsidRPr="00D92087">
        <w:rPr>
          <w:rFonts w:cstheme="minorHAnsi"/>
          <w:sz w:val="24"/>
          <w:szCs w:val="24"/>
        </w:rPr>
        <w:t xml:space="preserve">, manifestacije „Martinje“ te Feštu u </w:t>
      </w:r>
      <w:proofErr w:type="spellStart"/>
      <w:r w:rsidRPr="00D92087">
        <w:rPr>
          <w:rFonts w:cstheme="minorHAnsi"/>
          <w:sz w:val="24"/>
          <w:szCs w:val="24"/>
        </w:rPr>
        <w:t>Nedešćini</w:t>
      </w:r>
      <w:proofErr w:type="spellEnd"/>
      <w:r w:rsidRPr="00D92087">
        <w:rPr>
          <w:rFonts w:cstheme="minorHAnsi"/>
          <w:sz w:val="24"/>
          <w:szCs w:val="24"/>
        </w:rPr>
        <w:t>. Jačamo i rad ostalih korisnika u kulturi te aktivnosti vjerskih zajednica koje doprinose kulturnom i društvenom životu.</w:t>
      </w:r>
    </w:p>
    <w:p w14:paraId="0B239D23" w14:textId="77777777" w:rsidR="00D92087" w:rsidRPr="00D92087" w:rsidRDefault="00D92087" w:rsidP="00D92087">
      <w:pPr>
        <w:spacing w:after="0"/>
        <w:jc w:val="both"/>
        <w:rPr>
          <w:rFonts w:cstheme="minorHAnsi"/>
          <w:sz w:val="24"/>
          <w:szCs w:val="24"/>
        </w:rPr>
      </w:pPr>
      <w:r w:rsidRPr="00D92087">
        <w:rPr>
          <w:rFonts w:cstheme="minorHAnsi"/>
          <w:sz w:val="24"/>
          <w:szCs w:val="24"/>
        </w:rPr>
        <w:t>Sport i rekreacija zauzimaju važno mjesto u našem proračunu te nastavljamo s podrškom sportskim aktivnostima za sve uzraste, osobito mladima.</w:t>
      </w:r>
    </w:p>
    <w:p w14:paraId="29878193" w14:textId="77777777" w:rsidR="008A000E" w:rsidRDefault="00D92087" w:rsidP="00D92087">
      <w:pPr>
        <w:spacing w:after="0"/>
        <w:jc w:val="both"/>
        <w:rPr>
          <w:rFonts w:cstheme="minorHAnsi"/>
          <w:sz w:val="24"/>
          <w:szCs w:val="24"/>
        </w:rPr>
      </w:pPr>
      <w:r w:rsidRPr="00D92087">
        <w:rPr>
          <w:rFonts w:cstheme="minorHAnsi"/>
          <w:sz w:val="24"/>
          <w:szCs w:val="24"/>
        </w:rPr>
        <w:t>U predškolskom odgoju osiguravamo sve potrebno za kvalitetan rad vrtića „</w:t>
      </w:r>
      <w:proofErr w:type="spellStart"/>
      <w:r w:rsidRPr="00D92087">
        <w:rPr>
          <w:rFonts w:cstheme="minorHAnsi"/>
          <w:sz w:val="24"/>
          <w:szCs w:val="24"/>
        </w:rPr>
        <w:t>Pjerina</w:t>
      </w:r>
      <w:proofErr w:type="spellEnd"/>
      <w:r w:rsidRPr="00D92087">
        <w:rPr>
          <w:rFonts w:cstheme="minorHAnsi"/>
          <w:sz w:val="24"/>
          <w:szCs w:val="24"/>
        </w:rPr>
        <w:t xml:space="preserve"> </w:t>
      </w:r>
      <w:proofErr w:type="spellStart"/>
      <w:r w:rsidRPr="00D92087">
        <w:rPr>
          <w:rFonts w:cstheme="minorHAnsi"/>
          <w:sz w:val="24"/>
          <w:szCs w:val="24"/>
        </w:rPr>
        <w:t>Verbanac</w:t>
      </w:r>
      <w:proofErr w:type="spellEnd"/>
      <w:r w:rsidRPr="00D92087">
        <w:rPr>
          <w:rFonts w:cstheme="minorHAnsi"/>
          <w:sz w:val="24"/>
          <w:szCs w:val="24"/>
        </w:rPr>
        <w:t xml:space="preserve">“ i „Kockica“, kao i područnog objekta u </w:t>
      </w:r>
      <w:proofErr w:type="spellStart"/>
      <w:r w:rsidRPr="00D92087">
        <w:rPr>
          <w:rFonts w:cstheme="minorHAnsi"/>
          <w:sz w:val="24"/>
          <w:szCs w:val="24"/>
        </w:rPr>
        <w:t>Vrećarima</w:t>
      </w:r>
      <w:proofErr w:type="spellEnd"/>
      <w:r w:rsidRPr="00D92087">
        <w:rPr>
          <w:rFonts w:cstheme="minorHAnsi"/>
          <w:sz w:val="24"/>
          <w:szCs w:val="24"/>
        </w:rPr>
        <w:t xml:space="preserve">. </w:t>
      </w:r>
      <w:r w:rsidR="008A000E" w:rsidRPr="008A000E">
        <w:rPr>
          <w:rFonts w:cstheme="minorHAnsi"/>
          <w:sz w:val="24"/>
          <w:szCs w:val="24"/>
        </w:rPr>
        <w:t>Nastavlja se i sufinanciranje usluga dadilja, što je osobito važno za roditelje čija djeca nisu mogla biti upisana u vrtić. Istodobno, osigurava se besplatan vrtić i jaslice kao dodatna mjera podrške obiteljima s malom djecom.</w:t>
      </w:r>
    </w:p>
    <w:p w14:paraId="45E8E98B" w14:textId="6775B401" w:rsidR="00D92087" w:rsidRPr="00D92087" w:rsidRDefault="00D92087" w:rsidP="00D92087">
      <w:pPr>
        <w:spacing w:after="0"/>
        <w:jc w:val="both"/>
        <w:rPr>
          <w:rFonts w:cstheme="minorHAnsi"/>
          <w:sz w:val="24"/>
          <w:szCs w:val="24"/>
        </w:rPr>
      </w:pPr>
      <w:r w:rsidRPr="00D92087">
        <w:rPr>
          <w:rFonts w:cstheme="minorHAnsi"/>
          <w:sz w:val="24"/>
          <w:szCs w:val="24"/>
        </w:rPr>
        <w:t>U obrazovanju pružamo potpore učenicima i studentima, sufinanciramo produženi boravak u osnovnoj školi i omogućujemo stipendije koje olakšavaju školovanje i potiču uspjeh mladih ljudi.</w:t>
      </w:r>
    </w:p>
    <w:p w14:paraId="135459EF" w14:textId="77777777" w:rsidR="00D92087" w:rsidRPr="00D92087" w:rsidRDefault="00D92087" w:rsidP="00D92087">
      <w:pPr>
        <w:spacing w:after="0"/>
        <w:jc w:val="both"/>
        <w:rPr>
          <w:rFonts w:cstheme="minorHAnsi"/>
          <w:sz w:val="24"/>
          <w:szCs w:val="24"/>
        </w:rPr>
      </w:pPr>
      <w:r w:rsidRPr="00D92087">
        <w:rPr>
          <w:rFonts w:cstheme="minorHAnsi"/>
          <w:sz w:val="24"/>
          <w:szCs w:val="24"/>
        </w:rPr>
        <w:t>Posebno mjesto zauzima socijalna skrb. Putem programa pomoći u novcu i naravi te uz subvencije putnih troškova učenika, stvaramo sustav koji brine o najugroženijim članovima zajednice i osigurava dostojanstvo svakome tko treba podršku.</w:t>
      </w:r>
    </w:p>
    <w:p w14:paraId="260AD089" w14:textId="77777777" w:rsidR="00D92087" w:rsidRPr="00D92087" w:rsidRDefault="00D92087" w:rsidP="00D92087">
      <w:pPr>
        <w:spacing w:after="0"/>
        <w:jc w:val="both"/>
        <w:rPr>
          <w:rFonts w:cstheme="minorHAnsi"/>
          <w:sz w:val="24"/>
          <w:szCs w:val="24"/>
        </w:rPr>
      </w:pPr>
      <w:r w:rsidRPr="00D92087">
        <w:rPr>
          <w:rFonts w:cstheme="minorHAnsi"/>
          <w:sz w:val="24"/>
          <w:szCs w:val="24"/>
        </w:rPr>
        <w:t>Sve navedeno odražava jasnu viziju razvoja Općine Sveta Nedelja – stvaranje uređenog, sigurnog, solidarno usmjerenog i perspektivnog okruženja za sve generacije.</w:t>
      </w:r>
    </w:p>
    <w:p w14:paraId="6A3E4909" w14:textId="77777777" w:rsidR="007246B7" w:rsidRDefault="007246B7" w:rsidP="00FC48AB">
      <w:pPr>
        <w:spacing w:after="0"/>
        <w:jc w:val="both"/>
        <w:rPr>
          <w:rFonts w:cstheme="minorHAnsi"/>
          <w:sz w:val="24"/>
          <w:szCs w:val="24"/>
        </w:rPr>
      </w:pPr>
    </w:p>
    <w:p w14:paraId="5691DFF3" w14:textId="3B251F29" w:rsidR="00B0527A" w:rsidRPr="0017071C" w:rsidRDefault="00B0527A" w:rsidP="00FC48AB">
      <w:pPr>
        <w:spacing w:after="0"/>
        <w:jc w:val="both"/>
        <w:rPr>
          <w:rFonts w:cstheme="minorHAnsi"/>
          <w:sz w:val="24"/>
          <w:szCs w:val="24"/>
        </w:rPr>
      </w:pPr>
      <w:r w:rsidRPr="00B0527A">
        <w:rPr>
          <w:rFonts w:cstheme="minorHAnsi"/>
          <w:sz w:val="24"/>
          <w:szCs w:val="24"/>
        </w:rPr>
        <w:t>Dragi stanovnici, izdvojili smo dio projekata koji su u planu. Ukoliko smatrate da nam je još nešto potrebno kako bismo poboljšali našu Općinu molimo da nam isto predložite.</w:t>
      </w:r>
    </w:p>
    <w:p w14:paraId="522DD34B" w14:textId="77777777" w:rsidR="00F833E0" w:rsidRPr="00AF5146" w:rsidRDefault="00F833E0" w:rsidP="00916DCD">
      <w:pPr>
        <w:spacing w:after="0"/>
        <w:jc w:val="right"/>
        <w:rPr>
          <w:rFonts w:eastAsia="Times New Roman" w:cstheme="minorHAnsi"/>
          <w:sz w:val="24"/>
          <w:szCs w:val="24"/>
          <w:shd w:val="clear" w:color="auto" w:fill="FFFFFF"/>
        </w:rPr>
      </w:pPr>
    </w:p>
    <w:p w14:paraId="424C0E53" w14:textId="722BC6B3" w:rsidR="0020632B" w:rsidRPr="008A000E" w:rsidRDefault="0017071C" w:rsidP="00916DCD">
      <w:pPr>
        <w:spacing w:after="0"/>
        <w:jc w:val="right"/>
        <w:rPr>
          <w:rFonts w:cstheme="minorHAnsi"/>
          <w:color w:val="EE0000"/>
          <w:sz w:val="24"/>
          <w:szCs w:val="24"/>
        </w:rPr>
      </w:pPr>
      <w:r w:rsidRPr="008A000E">
        <w:rPr>
          <w:rFonts w:cstheme="minorHAnsi"/>
          <w:sz w:val="24"/>
          <w:szCs w:val="24"/>
        </w:rPr>
        <w:t>Općinska</w:t>
      </w:r>
      <w:r w:rsidR="00C72B62" w:rsidRPr="008A000E">
        <w:rPr>
          <w:rFonts w:cstheme="minorHAnsi"/>
          <w:sz w:val="24"/>
          <w:szCs w:val="24"/>
        </w:rPr>
        <w:t xml:space="preserve"> načelni</w:t>
      </w:r>
      <w:r w:rsidR="00AF5146" w:rsidRPr="008A000E">
        <w:rPr>
          <w:rFonts w:cstheme="minorHAnsi"/>
          <w:sz w:val="24"/>
          <w:szCs w:val="24"/>
        </w:rPr>
        <w:t>ca</w:t>
      </w:r>
    </w:p>
    <w:p w14:paraId="2D079C85" w14:textId="62AF4F6B" w:rsidR="007D5136" w:rsidRDefault="007D5136" w:rsidP="00916DCD">
      <w:pPr>
        <w:spacing w:after="0"/>
        <w:jc w:val="right"/>
        <w:rPr>
          <w:rFonts w:cstheme="minorHAnsi"/>
          <w:sz w:val="24"/>
          <w:szCs w:val="24"/>
        </w:rPr>
      </w:pPr>
      <w:r w:rsidRPr="008A000E">
        <w:rPr>
          <w:rFonts w:cstheme="minorHAnsi"/>
          <w:sz w:val="24"/>
          <w:szCs w:val="24"/>
        </w:rPr>
        <w:t>Irene Franković</w:t>
      </w:r>
    </w:p>
    <w:p w14:paraId="1442DBDF" w14:textId="77777777" w:rsidR="00367FA4" w:rsidRDefault="00367FA4" w:rsidP="00916DCD">
      <w:pPr>
        <w:spacing w:after="0"/>
        <w:jc w:val="right"/>
        <w:rPr>
          <w:rFonts w:cstheme="minorHAnsi"/>
          <w:sz w:val="24"/>
          <w:szCs w:val="24"/>
        </w:rPr>
      </w:pPr>
    </w:p>
    <w:p w14:paraId="59D2B8C8" w14:textId="77777777" w:rsidR="005B0492" w:rsidRDefault="005B0492" w:rsidP="00E9495A">
      <w:pPr>
        <w:spacing w:after="0" w:line="240" w:lineRule="auto"/>
        <w:jc w:val="both"/>
        <w:rPr>
          <w:rFonts w:cstheme="minorHAnsi"/>
          <w:sz w:val="24"/>
          <w:szCs w:val="24"/>
        </w:rPr>
      </w:pPr>
    </w:p>
    <w:p w14:paraId="13A035D3" w14:textId="77777777" w:rsidR="00367FA4" w:rsidRDefault="00367FA4" w:rsidP="00E9495A">
      <w:pPr>
        <w:spacing w:after="0" w:line="240" w:lineRule="auto"/>
        <w:jc w:val="both"/>
        <w:rPr>
          <w:rFonts w:cstheme="minorHAnsi"/>
          <w:sz w:val="24"/>
          <w:szCs w:val="24"/>
        </w:rPr>
      </w:pPr>
    </w:p>
    <w:p w14:paraId="4A0881BD" w14:textId="77777777" w:rsidR="00367FA4" w:rsidRDefault="00367FA4" w:rsidP="00E9495A">
      <w:pPr>
        <w:spacing w:after="0" w:line="240" w:lineRule="auto"/>
        <w:jc w:val="both"/>
        <w:rPr>
          <w:rFonts w:eastAsia="Times New Roman" w:cstheme="minorHAnsi"/>
          <w:b/>
          <w:color w:val="4472C4" w:themeColor="accent1"/>
          <w:sz w:val="24"/>
          <w:szCs w:val="24"/>
        </w:rPr>
      </w:pPr>
    </w:p>
    <w:p w14:paraId="383DF81E" w14:textId="77777777" w:rsidR="005B0492" w:rsidRDefault="005B0492" w:rsidP="00E9495A">
      <w:pPr>
        <w:spacing w:after="0" w:line="240" w:lineRule="auto"/>
        <w:jc w:val="both"/>
        <w:rPr>
          <w:rFonts w:eastAsia="Times New Roman" w:cstheme="minorHAnsi"/>
          <w:b/>
          <w:color w:val="4472C4" w:themeColor="accent1"/>
          <w:sz w:val="24"/>
          <w:szCs w:val="24"/>
        </w:rPr>
      </w:pPr>
    </w:p>
    <w:p w14:paraId="3A5B7B08" w14:textId="77777777" w:rsidR="008A000E" w:rsidRDefault="008A000E" w:rsidP="00E9495A">
      <w:pPr>
        <w:spacing w:after="0" w:line="240" w:lineRule="auto"/>
        <w:jc w:val="both"/>
        <w:rPr>
          <w:rFonts w:eastAsia="Times New Roman" w:cstheme="minorHAnsi"/>
          <w:b/>
          <w:color w:val="4472C4" w:themeColor="accent1"/>
          <w:sz w:val="24"/>
          <w:szCs w:val="24"/>
        </w:rPr>
      </w:pPr>
    </w:p>
    <w:p w14:paraId="271B6FA3" w14:textId="77777777" w:rsidR="008A000E" w:rsidRDefault="008A000E" w:rsidP="00E9495A">
      <w:pPr>
        <w:spacing w:after="0" w:line="240" w:lineRule="auto"/>
        <w:jc w:val="both"/>
        <w:rPr>
          <w:rFonts w:eastAsia="Times New Roman" w:cstheme="minorHAnsi"/>
          <w:b/>
          <w:color w:val="4472C4" w:themeColor="accent1"/>
          <w:sz w:val="24"/>
          <w:szCs w:val="24"/>
        </w:rPr>
      </w:pPr>
    </w:p>
    <w:p w14:paraId="42DDE815" w14:textId="77777777" w:rsidR="008A000E" w:rsidRDefault="008A000E" w:rsidP="00E9495A">
      <w:pPr>
        <w:spacing w:after="0" w:line="240" w:lineRule="auto"/>
        <w:jc w:val="both"/>
        <w:rPr>
          <w:rFonts w:eastAsia="Times New Roman" w:cstheme="minorHAnsi"/>
          <w:b/>
          <w:color w:val="4472C4" w:themeColor="accent1"/>
          <w:sz w:val="24"/>
          <w:szCs w:val="24"/>
        </w:rPr>
      </w:pPr>
    </w:p>
    <w:p w14:paraId="3C2639F3" w14:textId="77777777" w:rsidR="008A000E" w:rsidRDefault="008A000E" w:rsidP="00E9495A">
      <w:pPr>
        <w:spacing w:after="0" w:line="240" w:lineRule="auto"/>
        <w:jc w:val="both"/>
        <w:rPr>
          <w:rFonts w:eastAsia="Times New Roman" w:cstheme="minorHAnsi"/>
          <w:b/>
          <w:color w:val="4472C4" w:themeColor="accent1"/>
          <w:sz w:val="24"/>
          <w:szCs w:val="24"/>
        </w:rPr>
      </w:pPr>
    </w:p>
    <w:p w14:paraId="419D4E4F" w14:textId="77777777" w:rsidR="008A000E" w:rsidRDefault="008A000E" w:rsidP="00E9495A">
      <w:pPr>
        <w:spacing w:after="0" w:line="240" w:lineRule="auto"/>
        <w:jc w:val="both"/>
        <w:rPr>
          <w:rFonts w:eastAsia="Times New Roman" w:cstheme="minorHAnsi"/>
          <w:b/>
          <w:color w:val="4472C4" w:themeColor="accent1"/>
          <w:sz w:val="24"/>
          <w:szCs w:val="24"/>
        </w:rPr>
      </w:pPr>
    </w:p>
    <w:p w14:paraId="7551D950" w14:textId="77777777" w:rsidR="008A000E" w:rsidRDefault="008A000E" w:rsidP="00E9495A">
      <w:pPr>
        <w:spacing w:after="0" w:line="240" w:lineRule="auto"/>
        <w:jc w:val="both"/>
        <w:rPr>
          <w:rFonts w:eastAsia="Times New Roman" w:cstheme="minorHAnsi"/>
          <w:b/>
          <w:color w:val="4472C4" w:themeColor="accent1"/>
          <w:sz w:val="24"/>
          <w:szCs w:val="24"/>
        </w:rPr>
      </w:pPr>
    </w:p>
    <w:p w14:paraId="17994A41" w14:textId="77777777" w:rsidR="008A000E" w:rsidRDefault="008A000E" w:rsidP="00E9495A">
      <w:pPr>
        <w:spacing w:after="0" w:line="240" w:lineRule="auto"/>
        <w:jc w:val="both"/>
        <w:rPr>
          <w:rFonts w:eastAsia="Times New Roman" w:cstheme="minorHAnsi"/>
          <w:b/>
          <w:color w:val="4472C4" w:themeColor="accent1"/>
          <w:sz w:val="24"/>
          <w:szCs w:val="24"/>
        </w:rPr>
      </w:pPr>
    </w:p>
    <w:p w14:paraId="52150F4B" w14:textId="600AC0F4" w:rsidR="00E9495A" w:rsidRPr="00B6007A" w:rsidRDefault="00184AF7" w:rsidP="00E9495A">
      <w:pPr>
        <w:spacing w:after="0"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lastRenderedPageBreak/>
        <w:t>Što je proračun?</w:t>
      </w:r>
    </w:p>
    <w:p w14:paraId="68D90FEF" w14:textId="37805A4D" w:rsidR="00E9495A" w:rsidRPr="00B6007A" w:rsidRDefault="00E9495A" w:rsidP="00E9495A">
      <w:pPr>
        <w:spacing w:after="0" w:line="240" w:lineRule="auto"/>
        <w:jc w:val="both"/>
        <w:rPr>
          <w:rFonts w:eastAsia="Times New Roman" w:cstheme="minorHAnsi"/>
          <w:b/>
          <w:sz w:val="24"/>
          <w:szCs w:val="24"/>
        </w:rPr>
      </w:pPr>
      <w:r w:rsidRPr="00B6007A">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18D338C8" w:rsidR="00184AF7" w:rsidRPr="00B6007A" w:rsidRDefault="00184AF7" w:rsidP="00E9495A">
      <w:pPr>
        <w:spacing w:after="0" w:line="240" w:lineRule="auto"/>
        <w:ind w:left="1560"/>
        <w:jc w:val="both"/>
        <w:rPr>
          <w:rFonts w:eastAsia="Times New Roman" w:cstheme="minorHAnsi"/>
          <w:sz w:val="24"/>
          <w:szCs w:val="24"/>
        </w:rPr>
      </w:pPr>
      <w:r w:rsidRPr="00B6007A">
        <w:rPr>
          <w:rFonts w:eastAsia="Times New Roman" w:cstheme="minorHAnsi"/>
          <w:sz w:val="24"/>
          <w:szCs w:val="24"/>
        </w:rPr>
        <w:t xml:space="preserve">Proračun je akt kojim se procjenjuju prihodi i primici te utvrđuju rashodi i izdaci Općine </w:t>
      </w:r>
      <w:r w:rsidR="0066022E" w:rsidRPr="0066022E">
        <w:rPr>
          <w:rFonts w:eastAsia="Times New Roman" w:cstheme="minorHAnsi"/>
          <w:sz w:val="24"/>
          <w:szCs w:val="24"/>
        </w:rPr>
        <w:t xml:space="preserve">Sveta Nedelja </w:t>
      </w:r>
      <w:r w:rsidRPr="00B6007A">
        <w:rPr>
          <w:rFonts w:eastAsia="Times New Roman" w:cstheme="minorHAnsi"/>
          <w:sz w:val="24"/>
          <w:szCs w:val="24"/>
        </w:rPr>
        <w:t>za proračunsku godinu, a sadrži i projekciju prihoda i primitaka te rashoda i izdataka za slijedeće dvije godine.</w:t>
      </w:r>
    </w:p>
    <w:p w14:paraId="48580D45" w14:textId="346AEEF0" w:rsidR="00F82719" w:rsidRPr="00673B13" w:rsidRDefault="00F82719" w:rsidP="00F82719">
      <w:pPr>
        <w:spacing w:after="0" w:line="240" w:lineRule="auto"/>
        <w:jc w:val="both"/>
        <w:rPr>
          <w:rFonts w:eastAsia="Times New Roman" w:cstheme="minorHAnsi"/>
          <w:sz w:val="24"/>
          <w:szCs w:val="24"/>
        </w:rPr>
      </w:pPr>
      <w:r w:rsidRPr="00673B13">
        <w:rPr>
          <w:rFonts w:eastAsia="Times New Roman" w:cstheme="minorHAnsi"/>
          <w:sz w:val="24"/>
          <w:szCs w:val="24"/>
        </w:rPr>
        <w:t>Proračun nije statičan akt, već se sukladno Zakonu može mijenjati tijekom proračunske godine, odnosno donose se Izmjene i dopune proračuna.</w:t>
      </w:r>
    </w:p>
    <w:p w14:paraId="055D38B8" w14:textId="678DD019" w:rsidR="004422AA" w:rsidRPr="00B6007A" w:rsidRDefault="004422AA" w:rsidP="00F82719">
      <w:pPr>
        <w:spacing w:after="0" w:line="240" w:lineRule="auto"/>
        <w:jc w:val="both"/>
        <w:rPr>
          <w:rFonts w:eastAsia="Times New Roman" w:cstheme="minorHAnsi"/>
          <w:color w:val="7030A0"/>
          <w:sz w:val="24"/>
          <w:szCs w:val="24"/>
        </w:rPr>
      </w:pPr>
    </w:p>
    <w:p w14:paraId="44317B41" w14:textId="1492FA7C" w:rsidR="004422AA" w:rsidRPr="00B6007A" w:rsidRDefault="00EB660B" w:rsidP="00F82719">
      <w:pPr>
        <w:spacing w:after="0" w:line="240" w:lineRule="auto"/>
        <w:jc w:val="both"/>
        <w:rPr>
          <w:rFonts w:eastAsia="Times New Roman" w:cstheme="minorHAnsi"/>
          <w:color w:val="7030A0"/>
          <w:sz w:val="24"/>
          <w:szCs w:val="24"/>
        </w:rPr>
      </w:pPr>
      <w:r w:rsidRPr="00B6007A">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673B13">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6007A" w:rsidRDefault="004422AA" w:rsidP="00F82719">
      <w:pPr>
        <w:spacing w:after="0" w:line="240" w:lineRule="auto"/>
        <w:jc w:val="both"/>
        <w:rPr>
          <w:rFonts w:eastAsia="Times New Roman" w:cstheme="minorHAnsi"/>
          <w:color w:val="7030A0"/>
          <w:sz w:val="24"/>
          <w:szCs w:val="24"/>
        </w:rPr>
      </w:pPr>
    </w:p>
    <w:p w14:paraId="2E726A8D" w14:textId="07A92E78" w:rsidR="00184AF7" w:rsidRPr="00B6007A" w:rsidRDefault="00184AF7" w:rsidP="00916DCD">
      <w:pPr>
        <w:spacing w:after="0" w:line="240" w:lineRule="auto"/>
        <w:jc w:val="both"/>
        <w:rPr>
          <w:rFonts w:eastAsia="Times New Roman" w:cstheme="minorHAnsi"/>
          <w:sz w:val="24"/>
          <w:szCs w:val="24"/>
        </w:rPr>
      </w:pPr>
    </w:p>
    <w:p w14:paraId="3D0E2AF1" w14:textId="5035AE6E" w:rsidR="00645A40" w:rsidRPr="00B6007A" w:rsidRDefault="00645A40" w:rsidP="00916DCD">
      <w:pPr>
        <w:spacing w:after="0" w:line="240" w:lineRule="auto"/>
        <w:jc w:val="both"/>
        <w:rPr>
          <w:rFonts w:eastAsia="Times New Roman" w:cstheme="minorHAnsi"/>
          <w:b/>
          <w:sz w:val="24"/>
          <w:szCs w:val="24"/>
        </w:rPr>
      </w:pPr>
    </w:p>
    <w:p w14:paraId="7ADEAC70" w14:textId="4FC42E4C" w:rsidR="00645A40" w:rsidRPr="00B6007A" w:rsidRDefault="00645A40" w:rsidP="00916DCD">
      <w:pPr>
        <w:spacing w:after="0" w:line="240" w:lineRule="auto"/>
        <w:jc w:val="both"/>
        <w:rPr>
          <w:rFonts w:eastAsia="Times New Roman" w:cstheme="minorHAnsi"/>
          <w:b/>
          <w:sz w:val="24"/>
          <w:szCs w:val="24"/>
        </w:rPr>
      </w:pPr>
    </w:p>
    <w:p w14:paraId="11879BC1" w14:textId="1B3DE97B" w:rsidR="00645A40" w:rsidRPr="00B6007A" w:rsidRDefault="00645A40" w:rsidP="00916DCD">
      <w:pPr>
        <w:spacing w:after="0" w:line="240" w:lineRule="auto"/>
        <w:jc w:val="both"/>
        <w:rPr>
          <w:rFonts w:eastAsia="Times New Roman" w:cstheme="minorHAnsi"/>
          <w:b/>
          <w:sz w:val="24"/>
          <w:szCs w:val="24"/>
        </w:rPr>
      </w:pPr>
    </w:p>
    <w:p w14:paraId="2EAF726A" w14:textId="12E062DB" w:rsidR="00645A40" w:rsidRPr="00B6007A" w:rsidRDefault="00645A40" w:rsidP="00916DCD">
      <w:pPr>
        <w:spacing w:after="0" w:line="240" w:lineRule="auto"/>
        <w:jc w:val="both"/>
        <w:rPr>
          <w:rFonts w:eastAsia="Times New Roman" w:cstheme="minorHAnsi"/>
          <w:b/>
          <w:sz w:val="24"/>
          <w:szCs w:val="24"/>
        </w:rPr>
      </w:pPr>
    </w:p>
    <w:p w14:paraId="2B366BF3" w14:textId="1261A9C6" w:rsidR="00645A40" w:rsidRPr="00B6007A" w:rsidRDefault="00645A40" w:rsidP="00916DCD">
      <w:pPr>
        <w:spacing w:after="0" w:line="240" w:lineRule="auto"/>
        <w:jc w:val="both"/>
        <w:rPr>
          <w:rFonts w:eastAsia="Times New Roman" w:cstheme="minorHAnsi"/>
          <w:b/>
          <w:sz w:val="24"/>
          <w:szCs w:val="24"/>
        </w:rPr>
      </w:pPr>
    </w:p>
    <w:p w14:paraId="3001E331" w14:textId="7457A861" w:rsidR="00645A40" w:rsidRPr="00B6007A" w:rsidRDefault="00645A40" w:rsidP="00916DCD">
      <w:pPr>
        <w:spacing w:after="0" w:line="240" w:lineRule="auto"/>
        <w:jc w:val="both"/>
        <w:rPr>
          <w:rFonts w:eastAsia="Times New Roman" w:cstheme="minorHAnsi"/>
          <w:b/>
          <w:sz w:val="24"/>
          <w:szCs w:val="24"/>
        </w:rPr>
      </w:pPr>
    </w:p>
    <w:p w14:paraId="3A4D15CD" w14:textId="77777777" w:rsidR="004439ED" w:rsidRPr="00C72B8F" w:rsidRDefault="004439ED" w:rsidP="004439ED">
      <w:pPr>
        <w:spacing w:after="0" w:line="240" w:lineRule="auto"/>
        <w:jc w:val="both"/>
        <w:rPr>
          <w:rFonts w:ascii="Cambria" w:eastAsia="Times New Roman" w:hAnsi="Cambria" w:cs="Times New Roman"/>
          <w:color w:val="4472C4" w:themeColor="accent1"/>
        </w:rPr>
      </w:pPr>
      <w:r w:rsidRPr="00C72B8F">
        <w:rPr>
          <w:rFonts w:ascii="Cambria" w:eastAsia="Times New Roman" w:hAnsi="Cambria" w:cs="Calibri"/>
          <w:b/>
          <w:color w:val="4472C4" w:themeColor="accent1"/>
        </w:rPr>
        <w:t>Sadržaj proračuna</w:t>
      </w:r>
    </w:p>
    <w:p w14:paraId="3A4A387B" w14:textId="77777777" w:rsidR="004439ED" w:rsidRPr="00C72B8F" w:rsidRDefault="004439ED" w:rsidP="004439ED">
      <w:pPr>
        <w:spacing w:after="0" w:line="240" w:lineRule="auto"/>
        <w:ind w:left="-284"/>
        <w:jc w:val="both"/>
        <w:rPr>
          <w:rFonts w:ascii="Cambria" w:eastAsia="Times New Roman" w:hAnsi="Cambria" w:cs="Calibri"/>
          <w:bCs/>
          <w:color w:val="4472C4" w:themeColor="accent1"/>
        </w:rPr>
      </w:pPr>
    </w:p>
    <w:p w14:paraId="4C65ACCF" w14:textId="77777777" w:rsidR="004439ED" w:rsidRPr="00C72B8F" w:rsidRDefault="004439ED" w:rsidP="004439ED">
      <w:pPr>
        <w:spacing w:after="0" w:line="240" w:lineRule="auto"/>
        <w:ind w:firstLine="708"/>
        <w:jc w:val="both"/>
        <w:rPr>
          <w:rFonts w:ascii="Cambria" w:eastAsia="Times New Roman" w:hAnsi="Cambria" w:cs="Calibri"/>
          <w:b/>
          <w:color w:val="4472C4"/>
          <w:sz w:val="24"/>
          <w:szCs w:val="24"/>
        </w:rPr>
      </w:pPr>
      <w:r w:rsidRPr="00C72B8F">
        <w:rPr>
          <w:rFonts w:ascii="Cambria" w:eastAsia="Times New Roman" w:hAnsi="Cambria" w:cs="Calibri"/>
          <w:bCs/>
          <w:sz w:val="24"/>
          <w:szCs w:val="24"/>
        </w:rPr>
        <w:t>Proračun JLS sastoji se od plana za proračunsku godinu i projekcija za sljedeće dvije godine. Proračun JLS sastoji se od općeg dijela, posebnog dijela i obrazloženja proračuna.</w:t>
      </w:r>
    </w:p>
    <w:p w14:paraId="73A37124" w14:textId="77777777" w:rsidR="004439ED" w:rsidRPr="00C72B8F" w:rsidRDefault="004439ED" w:rsidP="004439ED">
      <w:pPr>
        <w:spacing w:after="0" w:line="240" w:lineRule="auto"/>
        <w:ind w:left="-284"/>
        <w:jc w:val="both"/>
        <w:rPr>
          <w:rFonts w:ascii="Cambria" w:eastAsia="Times New Roman" w:hAnsi="Cambria" w:cs="Calibri"/>
          <w:b/>
          <w:color w:val="4472C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0"/>
        <w:gridCol w:w="2092"/>
        <w:gridCol w:w="4910"/>
      </w:tblGrid>
      <w:tr w:rsidR="004439ED" w:rsidRPr="00C72B8F" w14:paraId="2A313F9C" w14:textId="77777777" w:rsidTr="00BA563B">
        <w:tc>
          <w:tcPr>
            <w:tcW w:w="2093" w:type="dxa"/>
            <w:shd w:val="clear" w:color="auto" w:fill="D9E2F3"/>
          </w:tcPr>
          <w:p w14:paraId="60385A27" w14:textId="77777777" w:rsidR="004439ED" w:rsidRPr="00C72B8F" w:rsidRDefault="004439ED" w:rsidP="00BA563B">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SADRŽAJ</w:t>
            </w:r>
          </w:p>
        </w:tc>
        <w:tc>
          <w:tcPr>
            <w:tcW w:w="2126" w:type="dxa"/>
            <w:shd w:val="clear" w:color="auto" w:fill="D9E2F3"/>
          </w:tcPr>
          <w:p w14:paraId="6CE76F8B" w14:textId="77777777" w:rsidR="004439ED" w:rsidRPr="00C72B8F" w:rsidRDefault="004439ED" w:rsidP="00BA563B">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SASTAVNI DIO</w:t>
            </w:r>
          </w:p>
        </w:tc>
        <w:tc>
          <w:tcPr>
            <w:tcW w:w="5069" w:type="dxa"/>
            <w:shd w:val="clear" w:color="auto" w:fill="D9E2F3"/>
          </w:tcPr>
          <w:p w14:paraId="05AF1E7C" w14:textId="77777777" w:rsidR="004439ED" w:rsidRPr="00C72B8F" w:rsidRDefault="004439ED" w:rsidP="00BA563B">
            <w:pPr>
              <w:spacing w:after="0" w:line="240" w:lineRule="auto"/>
              <w:jc w:val="center"/>
              <w:rPr>
                <w:rFonts w:ascii="Cambria" w:eastAsia="Times New Roman" w:hAnsi="Cambria" w:cs="Times New Roman"/>
                <w:b/>
                <w:bCs/>
                <w:color w:val="4472C4" w:themeColor="accent1"/>
              </w:rPr>
            </w:pPr>
            <w:r w:rsidRPr="00C72B8F">
              <w:rPr>
                <w:rFonts w:ascii="Cambria" w:eastAsia="Times New Roman" w:hAnsi="Cambria" w:cs="Times New Roman"/>
                <w:b/>
                <w:bCs/>
                <w:color w:val="4472C4" w:themeColor="accent1"/>
              </w:rPr>
              <w:t>OPIS SASTAVNOG DIJELA</w:t>
            </w:r>
          </w:p>
        </w:tc>
      </w:tr>
      <w:tr w:rsidR="004439ED" w:rsidRPr="00C72B8F" w14:paraId="2B3605BB" w14:textId="77777777" w:rsidTr="00BA563B">
        <w:tc>
          <w:tcPr>
            <w:tcW w:w="2093" w:type="dxa"/>
            <w:vMerge w:val="restart"/>
            <w:shd w:val="clear" w:color="auto" w:fill="F2F2F2"/>
            <w:vAlign w:val="center"/>
          </w:tcPr>
          <w:p w14:paraId="3E61FEDE" w14:textId="77777777" w:rsidR="004439ED" w:rsidRPr="00C72B8F" w:rsidRDefault="004439ED" w:rsidP="00BA563B">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Opći dio proračuna</w:t>
            </w:r>
          </w:p>
        </w:tc>
        <w:tc>
          <w:tcPr>
            <w:tcW w:w="2126" w:type="dxa"/>
            <w:vAlign w:val="center"/>
          </w:tcPr>
          <w:p w14:paraId="507B5128"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Sažetak Računa prihoda i rashoda Sažetak Računa financiranja</w:t>
            </w:r>
          </w:p>
        </w:tc>
        <w:tc>
          <w:tcPr>
            <w:tcW w:w="5069" w:type="dxa"/>
          </w:tcPr>
          <w:p w14:paraId="25E54273"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prihodi poslovanja i prihodi od prodaje nefinancijske imovine, ukupni rashodi poslovanja i rashodi za nabavu nefinancijske imovine</w:t>
            </w:r>
          </w:p>
          <w:p w14:paraId="6733043A"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primici od financijske imovine i zaduživanja i izdaci za financijsku imovinu i otplate zajmova</w:t>
            </w:r>
          </w:p>
        </w:tc>
      </w:tr>
      <w:tr w:rsidR="004439ED" w:rsidRPr="00C72B8F" w14:paraId="2D43D733" w14:textId="77777777" w:rsidTr="00BA563B">
        <w:tc>
          <w:tcPr>
            <w:tcW w:w="2093" w:type="dxa"/>
            <w:vMerge/>
            <w:shd w:val="clear" w:color="auto" w:fill="F2F2F2"/>
          </w:tcPr>
          <w:p w14:paraId="5286968C" w14:textId="77777777" w:rsidR="004439ED" w:rsidRPr="00C72B8F" w:rsidRDefault="004439ED" w:rsidP="00BA563B">
            <w:pPr>
              <w:spacing w:after="0" w:line="240" w:lineRule="auto"/>
              <w:jc w:val="center"/>
              <w:rPr>
                <w:rFonts w:ascii="Cambria" w:eastAsia="Times New Roman" w:hAnsi="Cambria" w:cs="Times New Roman"/>
                <w:b/>
                <w:bCs/>
                <w:color w:val="44546A"/>
                <w:sz w:val="20"/>
                <w:szCs w:val="20"/>
              </w:rPr>
            </w:pPr>
          </w:p>
        </w:tc>
        <w:tc>
          <w:tcPr>
            <w:tcW w:w="2126" w:type="dxa"/>
            <w:vAlign w:val="center"/>
          </w:tcPr>
          <w:p w14:paraId="104A5ADE"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Račun prihoda i rashoda</w:t>
            </w:r>
          </w:p>
        </w:tc>
        <w:tc>
          <w:tcPr>
            <w:tcW w:w="5069" w:type="dxa"/>
          </w:tcPr>
          <w:p w14:paraId="0F8CC09B"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ukupni prihodi i rashodi iskazani prema izvorima financiranja i ekonomskoj klasifikaciji na razini skupine </w:t>
            </w:r>
          </w:p>
          <w:p w14:paraId="25C5B880"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rashodi iskazani prema funkcijskoj klasifikaciji</w:t>
            </w:r>
          </w:p>
        </w:tc>
      </w:tr>
      <w:tr w:rsidR="004439ED" w:rsidRPr="00C72B8F" w14:paraId="19BAD3B6" w14:textId="77777777" w:rsidTr="00BA563B">
        <w:tc>
          <w:tcPr>
            <w:tcW w:w="2093" w:type="dxa"/>
            <w:vMerge/>
            <w:shd w:val="clear" w:color="auto" w:fill="F2F2F2"/>
          </w:tcPr>
          <w:p w14:paraId="1EA38B0F" w14:textId="77777777" w:rsidR="004439ED" w:rsidRPr="00C72B8F" w:rsidRDefault="004439ED" w:rsidP="00BA563B">
            <w:pPr>
              <w:spacing w:after="0" w:line="240" w:lineRule="auto"/>
              <w:jc w:val="center"/>
              <w:rPr>
                <w:rFonts w:ascii="Cambria" w:eastAsia="Times New Roman" w:hAnsi="Cambria" w:cs="Times New Roman"/>
                <w:b/>
                <w:bCs/>
                <w:color w:val="44546A"/>
                <w:sz w:val="20"/>
                <w:szCs w:val="20"/>
              </w:rPr>
            </w:pPr>
          </w:p>
        </w:tc>
        <w:tc>
          <w:tcPr>
            <w:tcW w:w="2126" w:type="dxa"/>
            <w:vAlign w:val="center"/>
          </w:tcPr>
          <w:p w14:paraId="031A7587"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Račun financiranja</w:t>
            </w:r>
          </w:p>
        </w:tc>
        <w:tc>
          <w:tcPr>
            <w:tcW w:w="5069" w:type="dxa"/>
          </w:tcPr>
          <w:p w14:paraId="291B5C90"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ukupni primici od financijske imovine i zaduživanja i izdaci za financijsku imovinu i otplate instrumenata zaduživanja prema izvorima financiranja i ekonomskoj klasifikaciji na razini skupine</w:t>
            </w:r>
          </w:p>
        </w:tc>
      </w:tr>
      <w:tr w:rsidR="004439ED" w:rsidRPr="00C72B8F" w14:paraId="0A81EE22" w14:textId="77777777" w:rsidTr="00BA563B">
        <w:tc>
          <w:tcPr>
            <w:tcW w:w="2093" w:type="dxa"/>
            <w:vMerge/>
            <w:shd w:val="clear" w:color="auto" w:fill="F2F2F2"/>
          </w:tcPr>
          <w:p w14:paraId="2F58BDF7" w14:textId="77777777" w:rsidR="004439ED" w:rsidRPr="00C72B8F" w:rsidRDefault="004439ED" w:rsidP="00BA563B">
            <w:pPr>
              <w:spacing w:after="0" w:line="240" w:lineRule="auto"/>
              <w:jc w:val="center"/>
              <w:rPr>
                <w:rFonts w:ascii="Cambria" w:eastAsia="Times New Roman" w:hAnsi="Cambria" w:cs="Times New Roman"/>
                <w:b/>
                <w:bCs/>
                <w:color w:val="44546A"/>
                <w:sz w:val="20"/>
                <w:szCs w:val="20"/>
              </w:rPr>
            </w:pPr>
          </w:p>
        </w:tc>
        <w:tc>
          <w:tcPr>
            <w:tcW w:w="2126" w:type="dxa"/>
            <w:vAlign w:val="center"/>
          </w:tcPr>
          <w:p w14:paraId="7A7C8631"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Preneseni višak ili preneseni manjak prihoda nad rashodima</w:t>
            </w:r>
          </w:p>
        </w:tc>
        <w:tc>
          <w:tcPr>
            <w:tcW w:w="5069" w:type="dxa"/>
          </w:tcPr>
          <w:p w14:paraId="1635015C"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ako ukupni prihodi i primici nisu jednaki ukupnim rashodima i izdacima, opći dio proračuna sadrži i preneseni višak ili preneseni manjak prihoda nad rashodima</w:t>
            </w:r>
          </w:p>
        </w:tc>
      </w:tr>
      <w:tr w:rsidR="004439ED" w:rsidRPr="00C72B8F" w14:paraId="4FC627AC" w14:textId="77777777" w:rsidTr="00BA563B">
        <w:tc>
          <w:tcPr>
            <w:tcW w:w="2093" w:type="dxa"/>
            <w:vMerge/>
            <w:shd w:val="clear" w:color="auto" w:fill="F2F2F2"/>
          </w:tcPr>
          <w:p w14:paraId="35993B4F" w14:textId="77777777" w:rsidR="004439ED" w:rsidRPr="00C72B8F" w:rsidRDefault="004439ED" w:rsidP="00BA563B">
            <w:pPr>
              <w:spacing w:after="0" w:line="240" w:lineRule="auto"/>
              <w:jc w:val="center"/>
              <w:rPr>
                <w:rFonts w:ascii="Cambria" w:eastAsia="Times New Roman" w:hAnsi="Cambria" w:cs="Times New Roman"/>
                <w:b/>
                <w:bCs/>
                <w:color w:val="44546A"/>
                <w:sz w:val="20"/>
                <w:szCs w:val="20"/>
              </w:rPr>
            </w:pPr>
          </w:p>
        </w:tc>
        <w:tc>
          <w:tcPr>
            <w:tcW w:w="2126" w:type="dxa"/>
            <w:vAlign w:val="center"/>
          </w:tcPr>
          <w:p w14:paraId="52851EF0"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Višegodišnji plan uravnoteženja</w:t>
            </w:r>
          </w:p>
        </w:tc>
        <w:tc>
          <w:tcPr>
            <w:tcW w:w="5069" w:type="dxa"/>
          </w:tcPr>
          <w:p w14:paraId="5800C3D7"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ako JLP(R)S ne mogu preneseni manjak podmiriti do kraja proračunske godine, obvezni su izraditi višegodišnji plan uravnoteženja za razdoblje za koje se proračun donosi </w:t>
            </w:r>
          </w:p>
          <w:p w14:paraId="3065E31A"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ako JLP(R)S ne mogu preneseni višak, zbog njegove veličine, u cijelosti iskoristiti u jednoj proračunskoj godini, korištenje viška planira se višegodišnjim planom uravnoteženja za razdoblje za koje se proračun donosi</w:t>
            </w:r>
          </w:p>
        </w:tc>
      </w:tr>
      <w:tr w:rsidR="004439ED" w:rsidRPr="00C72B8F" w14:paraId="3A1FB215" w14:textId="77777777" w:rsidTr="00BA563B">
        <w:tc>
          <w:tcPr>
            <w:tcW w:w="2093" w:type="dxa"/>
            <w:shd w:val="clear" w:color="auto" w:fill="F2F2F2"/>
            <w:vAlign w:val="center"/>
          </w:tcPr>
          <w:p w14:paraId="7FECD968" w14:textId="77777777" w:rsidR="004439ED" w:rsidRPr="00C72B8F" w:rsidRDefault="004439ED" w:rsidP="00BA563B">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lastRenderedPageBreak/>
              <w:t>Posebni dio proračuna</w:t>
            </w:r>
          </w:p>
        </w:tc>
        <w:tc>
          <w:tcPr>
            <w:tcW w:w="2126" w:type="dxa"/>
            <w:vAlign w:val="center"/>
          </w:tcPr>
          <w:p w14:paraId="3C5D6883"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Plan rashoda i izdataka proračuna JLP(R)S i njihovih proračunskih korisnika</w:t>
            </w:r>
          </w:p>
        </w:tc>
        <w:tc>
          <w:tcPr>
            <w:tcW w:w="5069" w:type="dxa"/>
          </w:tcPr>
          <w:p w14:paraId="667F3BA2"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rashodi i izdaci JLP(R)S i njihovih proračunskih korisnika iskazani po organizacijskoj klasifikaciji, izvorima financiranja i ekonomskoj klasifikaciji na razini skupine, raspoređenih u programe koji se sastoje od aktivnosti i projekata</w:t>
            </w:r>
          </w:p>
        </w:tc>
      </w:tr>
      <w:tr w:rsidR="004439ED" w:rsidRPr="00C72B8F" w14:paraId="44C1EDED" w14:textId="77777777" w:rsidTr="00BA563B">
        <w:tc>
          <w:tcPr>
            <w:tcW w:w="2093" w:type="dxa"/>
            <w:shd w:val="clear" w:color="auto" w:fill="F2F2F2"/>
            <w:vAlign w:val="center"/>
          </w:tcPr>
          <w:p w14:paraId="6CFFAF9C" w14:textId="77777777" w:rsidR="004439ED" w:rsidRPr="00C72B8F" w:rsidRDefault="004439ED" w:rsidP="00BA563B">
            <w:pPr>
              <w:spacing w:after="0" w:line="240" w:lineRule="auto"/>
              <w:jc w:val="center"/>
              <w:rPr>
                <w:rFonts w:ascii="Cambria" w:eastAsia="Times New Roman" w:hAnsi="Cambria" w:cs="Times New Roman"/>
                <w:b/>
                <w:bCs/>
                <w:color w:val="4472C4" w:themeColor="accent1"/>
                <w:sz w:val="20"/>
                <w:szCs w:val="20"/>
              </w:rPr>
            </w:pPr>
            <w:r w:rsidRPr="00C72B8F">
              <w:rPr>
                <w:rFonts w:ascii="Cambria" w:eastAsia="Times New Roman" w:hAnsi="Cambria" w:cs="Times New Roman"/>
                <w:b/>
                <w:bCs/>
                <w:color w:val="4472C4" w:themeColor="accent1"/>
                <w:sz w:val="20"/>
                <w:szCs w:val="20"/>
              </w:rPr>
              <w:t>Obrazloženje proračuna</w:t>
            </w:r>
          </w:p>
        </w:tc>
        <w:tc>
          <w:tcPr>
            <w:tcW w:w="2126" w:type="dxa"/>
            <w:vAlign w:val="center"/>
          </w:tcPr>
          <w:p w14:paraId="2800E7AA" w14:textId="77777777" w:rsidR="004439ED" w:rsidRPr="00C72B8F" w:rsidRDefault="004439ED" w:rsidP="00BA563B">
            <w:pPr>
              <w:spacing w:after="0" w:line="240" w:lineRule="auto"/>
              <w:jc w:val="center"/>
              <w:rPr>
                <w:rFonts w:ascii="Cambria" w:eastAsia="Times New Roman" w:hAnsi="Cambria" w:cs="Times New Roman"/>
                <w:sz w:val="20"/>
                <w:szCs w:val="20"/>
              </w:rPr>
            </w:pPr>
            <w:r w:rsidRPr="00C72B8F">
              <w:rPr>
                <w:rFonts w:ascii="Cambria" w:eastAsia="Times New Roman" w:hAnsi="Cambria" w:cs="Times New Roman"/>
                <w:sz w:val="20"/>
                <w:szCs w:val="20"/>
              </w:rPr>
              <w:t>Obrazloženje općeg dijela proračuna i obrazloženje posebnog dijela proračuna</w:t>
            </w:r>
          </w:p>
        </w:tc>
        <w:tc>
          <w:tcPr>
            <w:tcW w:w="5069" w:type="dxa"/>
          </w:tcPr>
          <w:p w14:paraId="45C41F20"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obrazloženje općeg dijela proračuna JLP(R)S sadrži obrazloženje prihoda i rashoda, primitaka i izdataka proračuna JLP(R)S i obrazloženje prenesenog manjka odnosno viška proračuna JLP(R)S </w:t>
            </w:r>
          </w:p>
          <w:p w14:paraId="0FEAFB93" w14:textId="77777777" w:rsidR="004439ED" w:rsidRPr="00C72B8F" w:rsidRDefault="004439ED" w:rsidP="00BA563B">
            <w:pPr>
              <w:numPr>
                <w:ilvl w:val="0"/>
                <w:numId w:val="39"/>
              </w:numPr>
              <w:spacing w:after="0" w:line="240" w:lineRule="auto"/>
              <w:ind w:left="322" w:hanging="283"/>
              <w:rPr>
                <w:rFonts w:ascii="Cambria" w:eastAsia="Times New Roman" w:hAnsi="Cambria" w:cs="Times New Roman"/>
                <w:sz w:val="20"/>
                <w:szCs w:val="20"/>
              </w:rPr>
            </w:pPr>
            <w:r w:rsidRPr="00C72B8F">
              <w:rPr>
                <w:rFonts w:ascii="Cambria" w:eastAsia="Times New Roman" w:hAnsi="Cambria" w:cs="Times New Roman"/>
                <w:sz w:val="20"/>
                <w:szCs w:val="20"/>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39D412B3" w14:textId="77777777" w:rsidR="00EB660B" w:rsidRDefault="00EB660B" w:rsidP="00916DCD">
      <w:pPr>
        <w:spacing w:after="0" w:line="240" w:lineRule="auto"/>
        <w:jc w:val="both"/>
        <w:rPr>
          <w:rFonts w:eastAsia="Times New Roman" w:cstheme="minorHAnsi"/>
          <w:b/>
          <w:color w:val="4472C4" w:themeColor="accent1"/>
          <w:sz w:val="24"/>
          <w:szCs w:val="24"/>
        </w:rPr>
      </w:pPr>
    </w:p>
    <w:p w14:paraId="3740647B" w14:textId="033EC5C9" w:rsidR="00F44802" w:rsidRPr="00B6007A" w:rsidRDefault="0014546B" w:rsidP="000A0D69">
      <w:pPr>
        <w:spacing w:after="0" w:line="240" w:lineRule="auto"/>
        <w:ind w:left="-284"/>
        <w:jc w:val="both"/>
        <w:rPr>
          <w:rFonts w:eastAsia="Times New Roman" w:cstheme="minorHAnsi"/>
          <w:color w:val="4472C4" w:themeColor="accent1"/>
          <w:sz w:val="24"/>
          <w:szCs w:val="24"/>
        </w:rPr>
      </w:pPr>
      <w:r w:rsidRPr="00B6007A">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9" name="Slika 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9" name="Slika 9"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6007A">
        <w:rPr>
          <w:rFonts w:eastAsia="Times New Roman" w:cstheme="minorHAnsi"/>
          <w:b/>
          <w:color w:val="4472C4" w:themeColor="accent1"/>
          <w:sz w:val="24"/>
          <w:szCs w:val="24"/>
        </w:rPr>
        <w:t>P</w:t>
      </w:r>
      <w:r w:rsidR="00184AF7" w:rsidRPr="00B6007A">
        <w:rPr>
          <w:rFonts w:eastAsia="Times New Roman" w:cstheme="minorHAnsi"/>
          <w:b/>
          <w:color w:val="4472C4" w:themeColor="accent1"/>
          <w:sz w:val="24"/>
          <w:szCs w:val="24"/>
        </w:rPr>
        <w:t>roračunski korisnici:</w:t>
      </w:r>
    </w:p>
    <w:p w14:paraId="1F93C93F" w14:textId="35B08C63" w:rsidR="009569B1" w:rsidRPr="00B6007A" w:rsidRDefault="00184AF7" w:rsidP="000A0D69">
      <w:pPr>
        <w:ind w:left="-284"/>
        <w:jc w:val="both"/>
        <w:rPr>
          <w:rFonts w:cstheme="minorHAnsi"/>
        </w:rPr>
      </w:pPr>
      <w:r w:rsidRPr="00B6007A">
        <w:rPr>
          <w:rFonts w:eastAsia="Times New Roman" w:cstheme="minorHAnsi"/>
          <w:sz w:val="24"/>
          <w:szCs w:val="24"/>
        </w:rPr>
        <w:t>Proračunski korisnici su ustanove, tijela javne vlasti kojim</w:t>
      </w:r>
      <w:r w:rsidR="00FF2B6C" w:rsidRPr="00B6007A">
        <w:rPr>
          <w:rFonts w:eastAsia="Times New Roman" w:cstheme="minorHAnsi"/>
          <w:sz w:val="24"/>
          <w:szCs w:val="24"/>
        </w:rPr>
        <w:t xml:space="preserve">a je JLS osnivač ili suosnivač, </w:t>
      </w:r>
      <w:r w:rsidR="000B6FBB" w:rsidRPr="00B6007A">
        <w:rPr>
          <w:rFonts w:eastAsia="Times New Roman" w:cstheme="minorHAnsi"/>
          <w:sz w:val="24"/>
          <w:szCs w:val="24"/>
        </w:rPr>
        <w:t xml:space="preserve">a </w:t>
      </w:r>
      <w:r w:rsidR="00FF2B6C" w:rsidRPr="00B6007A">
        <w:rPr>
          <w:rFonts w:eastAsia="Times New Roman" w:cstheme="minorHAnsi"/>
          <w:sz w:val="24"/>
          <w:szCs w:val="24"/>
        </w:rPr>
        <w:t>čije je f</w:t>
      </w:r>
      <w:r w:rsidRPr="00B6007A">
        <w:rPr>
          <w:rFonts w:eastAsia="Times New Roman"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69619B91" w14:textId="77777777" w:rsidR="00595CC1" w:rsidRPr="00595CC1" w:rsidRDefault="00595CC1" w:rsidP="00595CC1">
      <w:pPr>
        <w:spacing w:after="0"/>
        <w:ind w:left="-284"/>
        <w:jc w:val="both"/>
        <w:rPr>
          <w:rFonts w:eastAsia="Times New Roman" w:cstheme="minorHAnsi"/>
          <w:b/>
          <w:sz w:val="24"/>
          <w:szCs w:val="24"/>
        </w:rPr>
      </w:pPr>
    </w:p>
    <w:p w14:paraId="11A419CA" w14:textId="0998FC24" w:rsidR="00184AF7" w:rsidRPr="00B6007A" w:rsidRDefault="00184AF7" w:rsidP="000A0D69">
      <w:pPr>
        <w:spacing w:after="0" w:line="240" w:lineRule="auto"/>
        <w:ind w:left="-284"/>
        <w:jc w:val="both"/>
        <w:rPr>
          <w:rFonts w:eastAsia="Times New Roman" w:cstheme="minorHAnsi"/>
          <w:b/>
          <w:bCs/>
          <w:color w:val="4472C4" w:themeColor="accent1"/>
          <w:sz w:val="24"/>
          <w:szCs w:val="24"/>
        </w:rPr>
      </w:pPr>
      <w:r w:rsidRPr="00B6007A">
        <w:rPr>
          <w:rFonts w:eastAsia="Times New Roman" w:cstheme="minorHAnsi"/>
          <w:b/>
          <w:bCs/>
          <w:color w:val="4472C4" w:themeColor="accent1"/>
          <w:sz w:val="24"/>
          <w:szCs w:val="24"/>
        </w:rPr>
        <w:t>Zakoni i sankcije</w:t>
      </w:r>
      <w:r w:rsidR="00407DE1" w:rsidRPr="00B6007A">
        <w:rPr>
          <w:rFonts w:eastAsia="Times New Roman" w:cstheme="minorHAnsi"/>
          <w:b/>
          <w:bCs/>
          <w:color w:val="4472C4" w:themeColor="accent1"/>
          <w:sz w:val="24"/>
          <w:szCs w:val="24"/>
        </w:rPr>
        <w:t>:</w:t>
      </w:r>
    </w:p>
    <w:p w14:paraId="00A89C69" w14:textId="4D0DAFF1" w:rsidR="00E9495A" w:rsidRPr="00B6007A" w:rsidRDefault="0014546B" w:rsidP="00916DCD">
      <w:pPr>
        <w:spacing w:after="0" w:line="240" w:lineRule="auto"/>
        <w:jc w:val="both"/>
        <w:rPr>
          <w:rFonts w:eastAsia="Times New Roman" w:cstheme="minorHAnsi"/>
          <w:b/>
          <w:bCs/>
          <w:sz w:val="24"/>
          <w:szCs w:val="24"/>
        </w:rPr>
      </w:pPr>
      <w:r w:rsidRPr="00B6007A">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652D82BC" w:rsidR="0014546B" w:rsidRPr="00B6007A" w:rsidRDefault="006E6CFD" w:rsidP="00C72B62">
      <w:pPr>
        <w:spacing w:after="0" w:line="240" w:lineRule="auto"/>
        <w:jc w:val="both"/>
        <w:rPr>
          <w:rFonts w:eastAsia="Times New Roman" w:cstheme="minorHAnsi"/>
          <w:sz w:val="24"/>
          <w:szCs w:val="24"/>
        </w:rPr>
      </w:pPr>
      <w:bookmarkStart w:id="0" w:name="_Hlk64898716"/>
      <w:r w:rsidRPr="008A79BB">
        <w:rPr>
          <w:rFonts w:eastAsia="Times New Roman" w:cstheme="minorHAnsi"/>
          <w:sz w:val="24"/>
          <w:szCs w:val="24"/>
        </w:rPr>
        <w:t>Sukladno Zakonu o Proračunu (</w:t>
      </w:r>
      <w:r w:rsidR="008A79BB" w:rsidRPr="008A79BB">
        <w:rPr>
          <w:rFonts w:eastAsia="Times New Roman" w:cstheme="minorHAnsi"/>
          <w:sz w:val="24"/>
          <w:szCs w:val="24"/>
        </w:rPr>
        <w:t>»N</w:t>
      </w:r>
      <w:r w:rsidRPr="008A79BB">
        <w:rPr>
          <w:rFonts w:eastAsia="Times New Roman" w:cstheme="minorHAnsi"/>
          <w:sz w:val="24"/>
          <w:szCs w:val="24"/>
        </w:rPr>
        <w:t>arodne novine</w:t>
      </w:r>
      <w:r w:rsidR="008A79BB" w:rsidRPr="008A79BB">
        <w:rPr>
          <w:rFonts w:eastAsia="Times New Roman" w:cstheme="minorHAnsi"/>
          <w:sz w:val="24"/>
          <w:szCs w:val="24"/>
        </w:rPr>
        <w:t>«, broj 87/08, 136/12, 15/</w:t>
      </w:r>
      <w:r w:rsidR="008A79BB" w:rsidRPr="008A000E">
        <w:rPr>
          <w:rFonts w:eastAsia="Times New Roman" w:cstheme="minorHAnsi"/>
          <w:sz w:val="24"/>
          <w:szCs w:val="24"/>
        </w:rPr>
        <w:t>15</w:t>
      </w:r>
      <w:r w:rsidR="00367FA4" w:rsidRPr="008A000E">
        <w:rPr>
          <w:rFonts w:eastAsia="Times New Roman" w:cstheme="minorHAnsi"/>
          <w:sz w:val="24"/>
          <w:szCs w:val="24"/>
        </w:rPr>
        <w:t xml:space="preserve"> NN 144/21,</w:t>
      </w:r>
      <w:r w:rsidR="00367FA4">
        <w:rPr>
          <w:rFonts w:eastAsia="Times New Roman" w:cstheme="minorHAnsi"/>
          <w:sz w:val="24"/>
          <w:szCs w:val="24"/>
        </w:rPr>
        <w:t xml:space="preserve"> </w:t>
      </w:r>
      <w:r w:rsidRPr="008A79BB">
        <w:rPr>
          <w:rFonts w:eastAsia="Times New Roman" w:cstheme="minorHAnsi"/>
          <w:sz w:val="24"/>
          <w:szCs w:val="24"/>
        </w:rPr>
        <w:t>)</w:t>
      </w:r>
      <w:r w:rsidR="008A79BB" w:rsidRPr="008A79BB">
        <w:rPr>
          <w:rFonts w:eastAsia="Times New Roman" w:cstheme="minorHAnsi"/>
          <w:sz w:val="24"/>
          <w:szCs w:val="24"/>
        </w:rPr>
        <w:t xml:space="preserve"> </w:t>
      </w:r>
      <w:r w:rsidR="00C72B62" w:rsidRPr="008A79BB">
        <w:rPr>
          <w:rFonts w:eastAsia="Times New Roman" w:cstheme="minorHAnsi"/>
          <w:sz w:val="24"/>
          <w:szCs w:val="24"/>
        </w:rPr>
        <w:t>Proračun se donosi za jednu</w:t>
      </w:r>
      <w:r w:rsidR="00C72B62" w:rsidRPr="00B6007A">
        <w:rPr>
          <w:rFonts w:eastAsia="Times New Roman" w:cstheme="minorHAnsi"/>
          <w:sz w:val="24"/>
          <w:szCs w:val="24"/>
        </w:rPr>
        <w:t xml:space="preserve"> fiskalnu (proračunsku) godinu. Kod nas se fiskalna godina poklapa s kalendarskom i traje od 01. siječnja do 31. prosinca. Jedini ovlašteni predlagatelj Proračuna je Općinski načelnik. Općinski </w:t>
      </w:r>
      <w:r w:rsidR="004E1DAC" w:rsidRPr="00B6007A">
        <w:rPr>
          <w:rFonts w:eastAsia="Times New Roman" w:cstheme="minorHAnsi"/>
          <w:sz w:val="24"/>
          <w:szCs w:val="24"/>
        </w:rPr>
        <w:t>n</w:t>
      </w:r>
      <w:r w:rsidR="00C72B62" w:rsidRPr="00B6007A">
        <w:rPr>
          <w:rFonts w:eastAsia="Times New Roman" w:cstheme="minorHAnsi"/>
          <w:sz w:val="24"/>
          <w:szCs w:val="24"/>
        </w:rPr>
        <w:t>ačelnik jedinice lokalne samouprave odgovoran je za zakonito</w:t>
      </w:r>
      <w:r w:rsidR="00B950DF">
        <w:rPr>
          <w:rFonts w:eastAsia="Times New Roman" w:cstheme="minorHAnsi"/>
          <w:sz w:val="24"/>
          <w:szCs w:val="24"/>
        </w:rPr>
        <w:t xml:space="preserve"> i</w:t>
      </w:r>
      <w:r w:rsidR="00C72B62" w:rsidRPr="00B6007A">
        <w:rPr>
          <w:rFonts w:eastAsia="Times New Roman" w:cstheme="minorHAnsi"/>
          <w:sz w:val="24"/>
          <w:szCs w:val="24"/>
        </w:rPr>
        <w:t xml:space="preserve"> </w:t>
      </w:r>
      <w:r w:rsidR="00B950DF">
        <w:rPr>
          <w:rFonts w:eastAsia="Times New Roman" w:cstheme="minorHAnsi"/>
          <w:sz w:val="24"/>
          <w:szCs w:val="24"/>
        </w:rPr>
        <w:t xml:space="preserve">pravilno planiranje </w:t>
      </w:r>
      <w:r w:rsidR="00C72B62" w:rsidRPr="00B6007A">
        <w:rPr>
          <w:rFonts w:eastAsia="Times New Roman" w:cstheme="minorHAnsi"/>
          <w:sz w:val="24"/>
          <w:szCs w:val="24"/>
        </w:rPr>
        <w:t xml:space="preserve">i izvršavanje proračuna, za svrhovito, učinkovito i ekonomično raspolaganje proračunskim sredstvima. Proračun donosi </w:t>
      </w:r>
      <w:r w:rsidR="00DA6E4E">
        <w:rPr>
          <w:rFonts w:eastAsia="Times New Roman" w:cstheme="minorHAnsi"/>
          <w:sz w:val="24"/>
          <w:szCs w:val="24"/>
        </w:rPr>
        <w:t xml:space="preserve">    </w:t>
      </w:r>
      <w:r w:rsidR="00C72B62" w:rsidRPr="00B6007A">
        <w:rPr>
          <w:rFonts w:eastAsia="Times New Roman" w:cstheme="minorHAnsi"/>
          <w:sz w:val="24"/>
          <w:szCs w:val="24"/>
        </w:rPr>
        <w:t xml:space="preserve">(izglasava) Općinsko vijeće do kraja godine. </w:t>
      </w:r>
    </w:p>
    <w:p w14:paraId="5F7E029E" w14:textId="7F02F20A"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 xml:space="preserve">U slučaju kada je raspušteno samo Općinsko vijeće, a </w:t>
      </w:r>
      <w:r w:rsidR="004E1DAC" w:rsidRPr="00B6007A">
        <w:rPr>
          <w:rFonts w:eastAsia="Times New Roman" w:cstheme="minorHAnsi"/>
          <w:sz w:val="24"/>
          <w:szCs w:val="24"/>
        </w:rPr>
        <w:t>O</w:t>
      </w:r>
      <w:r w:rsidRPr="00B6007A">
        <w:rPr>
          <w:rFonts w:eastAsia="Times New Roman" w:cstheme="minorHAnsi"/>
          <w:sz w:val="24"/>
          <w:szCs w:val="24"/>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6007A">
        <w:rPr>
          <w:rFonts w:eastAsia="Times New Roman" w:cstheme="minorHAnsi"/>
          <w:sz w:val="24"/>
          <w:szCs w:val="24"/>
        </w:rPr>
        <w:t>O</w:t>
      </w:r>
      <w:r w:rsidRPr="00B6007A">
        <w:rPr>
          <w:rFonts w:eastAsia="Times New Roman" w:cstheme="minorHAnsi"/>
          <w:sz w:val="24"/>
          <w:szCs w:val="24"/>
        </w:rPr>
        <w:t>pćinski načelnik.</w:t>
      </w:r>
    </w:p>
    <w:p w14:paraId="35130058" w14:textId="269AC1DF" w:rsidR="00CF7A7D" w:rsidRDefault="00C72B62" w:rsidP="00916DCD">
      <w:pPr>
        <w:spacing w:after="0" w:line="240" w:lineRule="auto"/>
        <w:jc w:val="both"/>
        <w:rPr>
          <w:rFonts w:eastAsia="Times New Roman" w:cstheme="minorHAnsi"/>
          <w:sz w:val="24"/>
          <w:szCs w:val="24"/>
        </w:rPr>
      </w:pPr>
      <w:r w:rsidRPr="00B6007A">
        <w:rPr>
          <w:rFonts w:eastAsia="Times New Roman" w:cstheme="minorHAnsi"/>
          <w:sz w:val="24"/>
          <w:szCs w:val="24"/>
        </w:rPr>
        <w:t xml:space="preserve">Po imenovanju povjerenika Vlade Republike Hrvatske, </w:t>
      </w:r>
      <w:r w:rsidR="004E1DAC" w:rsidRPr="00B6007A">
        <w:rPr>
          <w:rFonts w:eastAsia="Times New Roman" w:cstheme="minorHAnsi"/>
          <w:sz w:val="24"/>
          <w:szCs w:val="24"/>
        </w:rPr>
        <w:t>O</w:t>
      </w:r>
      <w:r w:rsidRPr="00B6007A">
        <w:rPr>
          <w:rFonts w:eastAsia="Times New Roman" w:cstheme="minorHAnsi"/>
          <w:sz w:val="24"/>
          <w:szCs w:val="24"/>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Pr>
          <w:rFonts w:eastAsia="Times New Roman" w:cstheme="minorHAnsi"/>
          <w:sz w:val="24"/>
          <w:szCs w:val="24"/>
        </w:rPr>
        <w:t>.</w:t>
      </w:r>
    </w:p>
    <w:p w14:paraId="1A0C580A" w14:textId="40C94C7E" w:rsidR="00B6007A" w:rsidRDefault="00B6007A" w:rsidP="00916DCD">
      <w:pPr>
        <w:spacing w:after="0" w:line="240" w:lineRule="auto"/>
        <w:jc w:val="both"/>
        <w:rPr>
          <w:rFonts w:eastAsia="Times New Roman" w:cstheme="minorHAnsi"/>
          <w:sz w:val="24"/>
          <w:szCs w:val="24"/>
        </w:rPr>
      </w:pPr>
    </w:p>
    <w:p w14:paraId="058843FC" w14:textId="7BC9DB24" w:rsidR="00B950DF" w:rsidRDefault="00B950DF" w:rsidP="00916DCD">
      <w:pPr>
        <w:spacing w:after="0" w:line="240" w:lineRule="auto"/>
        <w:jc w:val="both"/>
        <w:rPr>
          <w:rFonts w:eastAsia="Times New Roman" w:cstheme="minorHAnsi"/>
          <w:sz w:val="24"/>
          <w:szCs w:val="24"/>
        </w:rPr>
      </w:pPr>
      <w:r w:rsidRPr="00B950DF">
        <w:rPr>
          <w:rFonts w:eastAsia="Times New Roman" w:cstheme="minorHAnsi"/>
          <w:sz w:val="24"/>
          <w:szCs w:val="24"/>
        </w:rPr>
        <w:lastRenderedPageBreak/>
        <w:t>Ako do isteka roka privremenog financiranja nije donesen proračun u jedinici u kojoj je općinski načelnik</w:t>
      </w:r>
      <w:r>
        <w:rPr>
          <w:rFonts w:eastAsia="Times New Roman" w:cstheme="minorHAnsi"/>
          <w:sz w:val="24"/>
          <w:szCs w:val="24"/>
        </w:rPr>
        <w:t xml:space="preserve"> </w:t>
      </w:r>
      <w:r w:rsidRPr="00B950DF">
        <w:rPr>
          <w:rFonts w:eastAsia="Times New Roman" w:cstheme="minorHAnsi"/>
          <w:sz w:val="24"/>
          <w:szCs w:val="24"/>
        </w:rPr>
        <w:t>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w:t>
      </w:r>
      <w:r>
        <w:rPr>
          <w:rFonts w:eastAsia="Times New Roman" w:cstheme="minorHAnsi"/>
          <w:sz w:val="24"/>
          <w:szCs w:val="24"/>
        </w:rPr>
        <w:t xml:space="preserve"> </w:t>
      </w:r>
      <w:r w:rsidRPr="00B950DF">
        <w:rPr>
          <w:rFonts w:eastAsia="Times New Roman" w:cstheme="minorHAnsi"/>
          <w:sz w:val="24"/>
          <w:szCs w:val="24"/>
        </w:rPr>
        <w:t>iz članka 43.a Zakona o lokalnoj i područnoj (regionalnoj) samoupravi</w:t>
      </w:r>
      <w:r>
        <w:rPr>
          <w:rFonts w:eastAsia="Times New Roman" w:cstheme="minorHAnsi"/>
          <w:sz w:val="24"/>
          <w:szCs w:val="24"/>
        </w:rPr>
        <w:t xml:space="preserve"> (</w:t>
      </w:r>
      <w:r w:rsidR="008A79BB">
        <w:rPr>
          <w:rFonts w:eastAsia="Times New Roman" w:cstheme="minorHAnsi"/>
          <w:sz w:val="24"/>
          <w:szCs w:val="24"/>
        </w:rPr>
        <w:t>»</w:t>
      </w:r>
      <w:r>
        <w:rPr>
          <w:rFonts w:eastAsia="Times New Roman" w:cstheme="minorHAnsi"/>
          <w:sz w:val="24"/>
          <w:szCs w:val="24"/>
        </w:rPr>
        <w:t>Narodne novine</w:t>
      </w:r>
      <w:r w:rsidR="008A79BB">
        <w:rPr>
          <w:rFonts w:eastAsia="Times New Roman" w:cstheme="minorHAnsi"/>
          <w:sz w:val="24"/>
          <w:szCs w:val="24"/>
        </w:rPr>
        <w:t>«</w:t>
      </w:r>
      <w:r>
        <w:rPr>
          <w:rFonts w:eastAsia="Times New Roman" w:cstheme="minorHAnsi"/>
          <w:sz w:val="24"/>
          <w:szCs w:val="24"/>
        </w:rPr>
        <w:t xml:space="preserve">, broj </w:t>
      </w:r>
      <w:r w:rsidRPr="00B950DF">
        <w:rPr>
          <w:rFonts w:eastAsia="Times New Roman" w:cstheme="minorHAnsi"/>
          <w:sz w:val="24"/>
          <w:szCs w:val="24"/>
        </w:rPr>
        <w:t>33/01, 60/01, 129/05, 109/07, 125/08, 36/09, 150/11, 144/12, 19/13, 137/15, 123/17, 98/19, 144/20</w:t>
      </w:r>
      <w:r>
        <w:rPr>
          <w:rFonts w:eastAsia="Times New Roman" w:cstheme="minorHAnsi"/>
          <w:sz w:val="24"/>
          <w:szCs w:val="24"/>
        </w:rPr>
        <w:t>)</w:t>
      </w:r>
      <w:r w:rsidRPr="00B950DF">
        <w:rPr>
          <w:rFonts w:eastAsia="Times New Roman" w:cstheme="minorHAnsi"/>
          <w:sz w:val="24"/>
          <w:szCs w:val="24"/>
        </w:rPr>
        <w:t>.</w:t>
      </w:r>
    </w:p>
    <w:bookmarkEnd w:id="0"/>
    <w:p w14:paraId="69A2E0CA" w14:textId="77777777" w:rsidR="00B950DF" w:rsidRPr="00B6007A" w:rsidRDefault="00B950DF" w:rsidP="00916DCD">
      <w:pPr>
        <w:spacing w:after="0" w:line="240" w:lineRule="auto"/>
        <w:jc w:val="both"/>
        <w:rPr>
          <w:rFonts w:eastAsia="Times New Roman" w:cstheme="minorHAnsi"/>
          <w:sz w:val="24"/>
          <w:szCs w:val="24"/>
        </w:rPr>
      </w:pPr>
    </w:p>
    <w:p w14:paraId="045AD671" w14:textId="386EC383" w:rsidR="00184AF7" w:rsidRPr="00211BCA" w:rsidRDefault="00F718A0" w:rsidP="00916DCD">
      <w:pPr>
        <w:spacing w:after="0" w:line="240" w:lineRule="auto"/>
        <w:jc w:val="both"/>
        <w:rPr>
          <w:rFonts w:eastAsia="Times New Roman" w:cstheme="minorHAnsi"/>
          <w:b/>
          <w:color w:val="8496B0" w:themeColor="text2" w:themeTint="99"/>
          <w:sz w:val="24"/>
          <w:szCs w:val="24"/>
        </w:rPr>
      </w:pPr>
      <w:r w:rsidRPr="00211BCA">
        <w:rPr>
          <w:rFonts w:eastAsia="Times New Roman" w:cstheme="minorHAnsi"/>
          <w:b/>
          <w:color w:val="8496B0" w:themeColor="text2" w:themeTint="99"/>
          <w:sz w:val="24"/>
          <w:szCs w:val="24"/>
        </w:rPr>
        <w:t>Ukupan proračun, odnosno u</w:t>
      </w:r>
      <w:r w:rsidR="00184AF7" w:rsidRPr="00211BCA">
        <w:rPr>
          <w:rFonts w:eastAsia="Times New Roman" w:cstheme="minorHAnsi"/>
          <w:b/>
          <w:color w:val="8496B0" w:themeColor="text2" w:themeTint="99"/>
          <w:sz w:val="24"/>
          <w:szCs w:val="24"/>
        </w:rPr>
        <w:t>kupni prihodi i primici</w:t>
      </w:r>
      <w:r w:rsidR="00FF2B6C" w:rsidRPr="00211BCA">
        <w:rPr>
          <w:rFonts w:eastAsia="Times New Roman" w:cstheme="minorHAnsi"/>
          <w:b/>
          <w:color w:val="8496B0" w:themeColor="text2" w:themeTint="99"/>
          <w:sz w:val="24"/>
          <w:szCs w:val="24"/>
        </w:rPr>
        <w:t>, kao i rashodi i izdaci</w:t>
      </w:r>
      <w:r w:rsidR="00F44802" w:rsidRPr="00211BCA">
        <w:rPr>
          <w:rFonts w:eastAsia="Times New Roman" w:cstheme="minorHAnsi"/>
          <w:b/>
          <w:color w:val="8496B0" w:themeColor="text2" w:themeTint="99"/>
          <w:sz w:val="24"/>
          <w:szCs w:val="24"/>
        </w:rPr>
        <w:t>,</w:t>
      </w:r>
      <w:r w:rsidR="00367FA4">
        <w:rPr>
          <w:rFonts w:eastAsia="Times New Roman" w:cstheme="minorHAnsi"/>
          <w:b/>
          <w:color w:val="8496B0" w:themeColor="text2" w:themeTint="99"/>
          <w:sz w:val="24"/>
          <w:szCs w:val="24"/>
        </w:rPr>
        <w:t xml:space="preserve"> </w:t>
      </w:r>
      <w:r w:rsidR="00367FA4" w:rsidRPr="008A000E">
        <w:rPr>
          <w:rFonts w:eastAsia="Times New Roman" w:cstheme="minorHAnsi"/>
          <w:b/>
          <w:color w:val="8496B0" w:themeColor="text2" w:themeTint="99"/>
          <w:sz w:val="24"/>
          <w:szCs w:val="24"/>
        </w:rPr>
        <w:t>Općine</w:t>
      </w:r>
      <w:r w:rsidR="00184AF7" w:rsidRPr="008A000E">
        <w:rPr>
          <w:rFonts w:eastAsia="Times New Roman" w:cstheme="minorHAnsi"/>
          <w:b/>
          <w:color w:val="8496B0" w:themeColor="text2" w:themeTint="99"/>
          <w:sz w:val="24"/>
          <w:szCs w:val="24"/>
        </w:rPr>
        <w:t xml:space="preserve"> </w:t>
      </w:r>
      <w:r w:rsidR="0066022E" w:rsidRPr="008A000E">
        <w:rPr>
          <w:rFonts w:eastAsia="Times New Roman" w:cstheme="minorHAnsi"/>
          <w:b/>
          <w:color w:val="8496B0" w:themeColor="text2" w:themeTint="99"/>
          <w:sz w:val="24"/>
          <w:szCs w:val="24"/>
        </w:rPr>
        <w:t>S</w:t>
      </w:r>
      <w:r w:rsidR="0066022E" w:rsidRPr="0066022E">
        <w:rPr>
          <w:rFonts w:eastAsia="Times New Roman" w:cstheme="minorHAnsi"/>
          <w:b/>
          <w:color w:val="8496B0" w:themeColor="text2" w:themeTint="99"/>
          <w:sz w:val="24"/>
          <w:szCs w:val="24"/>
        </w:rPr>
        <w:t xml:space="preserve">veta Nedelja </w:t>
      </w:r>
      <w:r w:rsidR="00184AF7" w:rsidRPr="00211BCA">
        <w:rPr>
          <w:rFonts w:eastAsia="Times New Roman" w:cstheme="minorHAnsi"/>
          <w:b/>
          <w:color w:val="8496B0" w:themeColor="text2" w:themeTint="99"/>
          <w:sz w:val="24"/>
          <w:szCs w:val="24"/>
        </w:rPr>
        <w:t>za 20</w:t>
      </w:r>
      <w:r w:rsidR="009569B1" w:rsidRPr="00211BCA">
        <w:rPr>
          <w:rFonts w:eastAsia="Times New Roman" w:cstheme="minorHAnsi"/>
          <w:b/>
          <w:color w:val="8496B0" w:themeColor="text2" w:themeTint="99"/>
          <w:sz w:val="24"/>
          <w:szCs w:val="24"/>
        </w:rPr>
        <w:t>2</w:t>
      </w:r>
      <w:r w:rsidR="00C05AFD">
        <w:rPr>
          <w:rFonts w:eastAsia="Times New Roman" w:cstheme="minorHAnsi"/>
          <w:b/>
          <w:color w:val="8496B0" w:themeColor="text2" w:themeTint="99"/>
          <w:sz w:val="24"/>
          <w:szCs w:val="24"/>
        </w:rPr>
        <w:t>6</w:t>
      </w:r>
      <w:r w:rsidR="00184AF7" w:rsidRPr="00211BCA">
        <w:rPr>
          <w:rFonts w:eastAsia="Times New Roman" w:cstheme="minorHAnsi"/>
          <w:b/>
          <w:color w:val="8496B0" w:themeColor="text2" w:themeTint="99"/>
          <w:sz w:val="24"/>
          <w:szCs w:val="24"/>
        </w:rPr>
        <w:t>. godinu</w:t>
      </w:r>
      <w:r w:rsidR="00F44802" w:rsidRPr="00211BCA">
        <w:rPr>
          <w:rFonts w:eastAsia="Times New Roman" w:cstheme="minorHAnsi"/>
          <w:b/>
          <w:color w:val="8496B0" w:themeColor="text2" w:themeTint="99"/>
          <w:sz w:val="24"/>
          <w:szCs w:val="24"/>
        </w:rPr>
        <w:t>,</w:t>
      </w:r>
      <w:r w:rsidR="00184AF7" w:rsidRPr="00211BCA">
        <w:rPr>
          <w:rFonts w:eastAsia="Times New Roman" w:cstheme="minorHAnsi"/>
          <w:b/>
          <w:color w:val="8496B0" w:themeColor="text2" w:themeTint="99"/>
          <w:sz w:val="24"/>
          <w:szCs w:val="24"/>
        </w:rPr>
        <w:t xml:space="preserve"> </w:t>
      </w:r>
      <w:r w:rsidR="00184AF7" w:rsidRPr="00E42848">
        <w:rPr>
          <w:rFonts w:eastAsia="Times New Roman" w:cstheme="minorHAnsi"/>
          <w:b/>
          <w:color w:val="8496B0" w:themeColor="text2" w:themeTint="99"/>
          <w:sz w:val="24"/>
          <w:szCs w:val="24"/>
        </w:rPr>
        <w:t xml:space="preserve">planirani su u iznosu od </w:t>
      </w:r>
      <w:r w:rsidR="00C05AFD">
        <w:rPr>
          <w:rFonts w:eastAsia="Times New Roman" w:cstheme="minorHAnsi"/>
          <w:b/>
          <w:color w:val="8496B0" w:themeColor="text2" w:themeTint="99"/>
          <w:sz w:val="24"/>
          <w:szCs w:val="24"/>
        </w:rPr>
        <w:t>4.639.876,73</w:t>
      </w:r>
      <w:r w:rsidR="004439ED">
        <w:rPr>
          <w:rFonts w:eastAsia="Times New Roman" w:cstheme="minorHAnsi"/>
          <w:b/>
          <w:color w:val="8496B0" w:themeColor="text2" w:themeTint="99"/>
          <w:sz w:val="24"/>
          <w:szCs w:val="24"/>
        </w:rPr>
        <w:t xml:space="preserve"> eura</w:t>
      </w:r>
    </w:p>
    <w:p w14:paraId="2BE172D0" w14:textId="77777777" w:rsidR="00184AF7" w:rsidRPr="00211BCA" w:rsidRDefault="00184AF7" w:rsidP="00916DCD">
      <w:pPr>
        <w:spacing w:after="0" w:line="240" w:lineRule="auto"/>
        <w:jc w:val="both"/>
        <w:rPr>
          <w:rFonts w:eastAsia="Times New Roman" w:cstheme="minorHAnsi"/>
          <w:color w:val="8496B0" w:themeColor="text2" w:themeTint="99"/>
          <w:sz w:val="24"/>
          <w:szCs w:val="24"/>
        </w:rPr>
      </w:pPr>
    </w:p>
    <w:p w14:paraId="02FE4D2A" w14:textId="77777777" w:rsidR="00FF2B6C" w:rsidRPr="00211BCA" w:rsidRDefault="00FF2B6C" w:rsidP="00FF2B6C">
      <w:pPr>
        <w:spacing w:after="0" w:line="240" w:lineRule="auto"/>
        <w:jc w:val="both"/>
        <w:rPr>
          <w:rFonts w:eastAsia="Times New Roman" w:cstheme="minorHAnsi"/>
          <w:b/>
          <w:color w:val="8496B0" w:themeColor="text2" w:themeTint="99"/>
          <w:sz w:val="24"/>
          <w:szCs w:val="24"/>
        </w:rPr>
      </w:pPr>
      <w:r w:rsidRPr="002300EB">
        <w:rPr>
          <w:rFonts w:eastAsia="Times New Roman" w:cstheme="minorHAnsi"/>
          <w:b/>
          <w:color w:val="8496B0" w:themeColor="text2" w:themeTint="99"/>
          <w:sz w:val="24"/>
          <w:szCs w:val="24"/>
        </w:rPr>
        <w:t>PRIHODI I PRIMICI</w:t>
      </w:r>
    </w:p>
    <w:p w14:paraId="70E2EF30" w14:textId="77777777" w:rsidR="008B165A" w:rsidRPr="00B6007A" w:rsidRDefault="008B165A" w:rsidP="00193506">
      <w:pPr>
        <w:spacing w:after="0" w:line="240" w:lineRule="auto"/>
        <w:jc w:val="both"/>
        <w:rPr>
          <w:rFonts w:eastAsia="Times New Roman" w:cstheme="minorHAnsi"/>
          <w:b/>
          <w:sz w:val="24"/>
          <w:szCs w:val="24"/>
        </w:rPr>
      </w:pPr>
    </w:p>
    <w:p w14:paraId="338C4102" w14:textId="77777777" w:rsidR="00C05AFD" w:rsidRDefault="00184AF7" w:rsidP="00980A84">
      <w:pPr>
        <w:spacing w:after="0" w:line="240" w:lineRule="auto"/>
        <w:jc w:val="both"/>
        <w:rPr>
          <w:rFonts w:cstheme="minorHAnsi"/>
          <w:sz w:val="24"/>
          <w:szCs w:val="24"/>
        </w:rPr>
      </w:pPr>
      <w:r w:rsidRPr="0026648A">
        <w:rPr>
          <w:rFonts w:eastAsia="Times New Roman" w:cstheme="minorHAnsi"/>
          <w:b/>
          <w:sz w:val="24"/>
          <w:szCs w:val="24"/>
        </w:rPr>
        <w:t>Prihodi poslovanja</w:t>
      </w:r>
      <w:r w:rsidR="00F44802" w:rsidRPr="0026648A">
        <w:rPr>
          <w:rFonts w:eastAsia="Times New Roman" w:cstheme="minorHAnsi"/>
          <w:b/>
          <w:sz w:val="24"/>
          <w:szCs w:val="24"/>
        </w:rPr>
        <w:t xml:space="preserve"> </w:t>
      </w:r>
      <w:r w:rsidR="004335EF" w:rsidRPr="0026648A">
        <w:rPr>
          <w:rFonts w:cstheme="minorHAnsi"/>
          <w:sz w:val="24"/>
          <w:szCs w:val="24"/>
        </w:rPr>
        <w:t xml:space="preserve">Općine </w:t>
      </w:r>
      <w:bookmarkStart w:id="1" w:name="_Hlk94695680"/>
      <w:r w:rsidR="00ED6149" w:rsidRPr="0026648A">
        <w:rPr>
          <w:rFonts w:cstheme="minorHAnsi"/>
          <w:sz w:val="24"/>
          <w:szCs w:val="24"/>
        </w:rPr>
        <w:t>Sveta Nedelja</w:t>
      </w:r>
      <w:r w:rsidR="00D22D44" w:rsidRPr="0026648A">
        <w:rPr>
          <w:rFonts w:cstheme="minorHAnsi"/>
          <w:sz w:val="24"/>
          <w:szCs w:val="24"/>
        </w:rPr>
        <w:t xml:space="preserve"> </w:t>
      </w:r>
      <w:bookmarkEnd w:id="1"/>
      <w:r w:rsidR="004335EF" w:rsidRPr="0026648A">
        <w:rPr>
          <w:rFonts w:cstheme="minorHAnsi"/>
          <w:sz w:val="24"/>
          <w:szCs w:val="24"/>
        </w:rPr>
        <w:t>za 20</w:t>
      </w:r>
      <w:r w:rsidR="009569B1" w:rsidRPr="0026648A">
        <w:rPr>
          <w:rFonts w:cstheme="minorHAnsi"/>
          <w:sz w:val="24"/>
          <w:szCs w:val="24"/>
        </w:rPr>
        <w:t>2</w:t>
      </w:r>
      <w:r w:rsidR="00C05AFD">
        <w:rPr>
          <w:rFonts w:cstheme="minorHAnsi"/>
          <w:sz w:val="24"/>
          <w:szCs w:val="24"/>
        </w:rPr>
        <w:t>6</w:t>
      </w:r>
      <w:r w:rsidR="004335EF" w:rsidRPr="0026648A">
        <w:rPr>
          <w:rFonts w:cstheme="minorHAnsi"/>
          <w:sz w:val="24"/>
          <w:szCs w:val="24"/>
        </w:rPr>
        <w:t xml:space="preserve">. </w:t>
      </w:r>
      <w:r w:rsidR="00E76A35" w:rsidRPr="0026648A">
        <w:rPr>
          <w:rFonts w:cstheme="minorHAnsi"/>
          <w:sz w:val="24"/>
          <w:szCs w:val="24"/>
        </w:rPr>
        <w:t>g</w:t>
      </w:r>
      <w:r w:rsidR="004335EF" w:rsidRPr="0026648A">
        <w:rPr>
          <w:rFonts w:cstheme="minorHAnsi"/>
          <w:sz w:val="24"/>
          <w:szCs w:val="24"/>
        </w:rPr>
        <w:t xml:space="preserve">odinu planirani su u iznosu od </w:t>
      </w:r>
      <w:r w:rsidR="00C05AFD">
        <w:rPr>
          <w:rFonts w:cstheme="minorHAnsi"/>
          <w:sz w:val="24"/>
          <w:szCs w:val="24"/>
        </w:rPr>
        <w:t>3.439.291,72</w:t>
      </w:r>
      <w:r w:rsidR="002300EB" w:rsidRPr="0026648A">
        <w:rPr>
          <w:rFonts w:cstheme="minorHAnsi"/>
          <w:sz w:val="24"/>
          <w:szCs w:val="24"/>
        </w:rPr>
        <w:t xml:space="preserve"> eura</w:t>
      </w:r>
      <w:r w:rsidR="00193506" w:rsidRPr="0026648A">
        <w:rPr>
          <w:rFonts w:cstheme="minorHAnsi"/>
          <w:sz w:val="24"/>
          <w:szCs w:val="24"/>
        </w:rPr>
        <w:t xml:space="preserve">, a čine ih </w:t>
      </w:r>
      <w:r w:rsidR="00193506" w:rsidRPr="0026648A">
        <w:rPr>
          <w:rFonts w:cstheme="minorHAnsi"/>
          <w:b/>
          <w:sz w:val="24"/>
          <w:szCs w:val="24"/>
        </w:rPr>
        <w:t>p</w:t>
      </w:r>
      <w:r w:rsidR="004335EF" w:rsidRPr="0026648A">
        <w:rPr>
          <w:rFonts w:cstheme="minorHAnsi"/>
          <w:b/>
          <w:sz w:val="24"/>
          <w:szCs w:val="24"/>
        </w:rPr>
        <w:t>rihodi od poreza</w:t>
      </w:r>
      <w:r w:rsidR="004335EF" w:rsidRPr="0026648A">
        <w:rPr>
          <w:rFonts w:cstheme="minorHAnsi"/>
          <w:sz w:val="24"/>
          <w:szCs w:val="24"/>
        </w:rPr>
        <w:t xml:space="preserve"> planirani u iznosu od </w:t>
      </w:r>
      <w:r w:rsidR="00C05AFD">
        <w:rPr>
          <w:rFonts w:cstheme="minorHAnsi"/>
          <w:sz w:val="24"/>
          <w:szCs w:val="24"/>
        </w:rPr>
        <w:t>1.601.000,00</w:t>
      </w:r>
      <w:r w:rsidR="002300EB" w:rsidRPr="0026648A">
        <w:rPr>
          <w:rFonts w:cstheme="minorHAnsi"/>
          <w:sz w:val="24"/>
          <w:szCs w:val="24"/>
        </w:rPr>
        <w:t xml:space="preserve"> eura</w:t>
      </w:r>
      <w:r w:rsidR="003B5EBB" w:rsidRPr="0026648A">
        <w:rPr>
          <w:rFonts w:cstheme="minorHAnsi"/>
          <w:sz w:val="24"/>
          <w:szCs w:val="24"/>
        </w:rPr>
        <w:t xml:space="preserve">. </w:t>
      </w:r>
      <w:r w:rsidR="003B5EBB" w:rsidRPr="0026648A">
        <w:rPr>
          <w:rFonts w:cstheme="minorHAnsi"/>
          <w:b/>
          <w:bCs/>
          <w:sz w:val="24"/>
          <w:szCs w:val="24"/>
        </w:rPr>
        <w:t>P</w:t>
      </w:r>
      <w:r w:rsidR="004335EF" w:rsidRPr="0026648A">
        <w:rPr>
          <w:rFonts w:cstheme="minorHAnsi"/>
          <w:b/>
          <w:bCs/>
          <w:sz w:val="24"/>
          <w:szCs w:val="24"/>
        </w:rPr>
        <w:t xml:space="preserve">omoći </w:t>
      </w:r>
      <w:r w:rsidR="003B5EBB" w:rsidRPr="0026648A">
        <w:rPr>
          <w:rFonts w:cstheme="minorHAnsi"/>
          <w:b/>
          <w:bCs/>
          <w:sz w:val="24"/>
          <w:szCs w:val="24"/>
        </w:rPr>
        <w:t xml:space="preserve">iz inozemstva i </w:t>
      </w:r>
      <w:r w:rsidR="004335EF" w:rsidRPr="0026648A">
        <w:rPr>
          <w:rFonts w:cstheme="minorHAnsi"/>
          <w:b/>
          <w:bCs/>
          <w:sz w:val="24"/>
          <w:szCs w:val="24"/>
        </w:rPr>
        <w:t>od subjekata unutar općeg proračuna</w:t>
      </w:r>
      <w:r w:rsidR="004335EF" w:rsidRPr="0026648A">
        <w:rPr>
          <w:rFonts w:cstheme="minorHAnsi"/>
          <w:sz w:val="24"/>
          <w:szCs w:val="24"/>
        </w:rPr>
        <w:t xml:space="preserve"> planiran</w:t>
      </w:r>
      <w:r w:rsidR="00193506" w:rsidRPr="0026648A">
        <w:rPr>
          <w:rFonts w:cstheme="minorHAnsi"/>
          <w:sz w:val="24"/>
          <w:szCs w:val="24"/>
        </w:rPr>
        <w:t>i su</w:t>
      </w:r>
      <w:r w:rsidR="004335EF" w:rsidRPr="0026648A">
        <w:rPr>
          <w:rFonts w:cstheme="minorHAnsi"/>
          <w:sz w:val="24"/>
          <w:szCs w:val="24"/>
        </w:rPr>
        <w:t xml:space="preserve"> u iznosu od</w:t>
      </w:r>
      <w:r w:rsidR="00193506" w:rsidRPr="0026648A">
        <w:rPr>
          <w:rFonts w:cstheme="minorHAnsi"/>
          <w:sz w:val="24"/>
          <w:szCs w:val="24"/>
        </w:rPr>
        <w:t xml:space="preserve"> </w:t>
      </w:r>
      <w:r w:rsidR="00C05AFD">
        <w:rPr>
          <w:rFonts w:cstheme="minorHAnsi"/>
          <w:sz w:val="24"/>
          <w:szCs w:val="24"/>
        </w:rPr>
        <w:t>815.651,72</w:t>
      </w:r>
      <w:r w:rsidR="002300EB" w:rsidRPr="0026648A">
        <w:rPr>
          <w:rFonts w:cstheme="minorHAnsi"/>
          <w:sz w:val="24"/>
          <w:szCs w:val="24"/>
        </w:rPr>
        <w:t xml:space="preserve"> eura</w:t>
      </w:r>
      <w:r w:rsidR="00193506" w:rsidRPr="0026648A">
        <w:rPr>
          <w:rFonts w:cstheme="minorHAnsi"/>
          <w:sz w:val="24"/>
          <w:szCs w:val="24"/>
        </w:rPr>
        <w:t xml:space="preserve">, </w:t>
      </w:r>
      <w:r w:rsidR="00193506" w:rsidRPr="0026648A">
        <w:rPr>
          <w:rFonts w:cstheme="minorHAnsi"/>
          <w:b/>
          <w:sz w:val="24"/>
          <w:szCs w:val="24"/>
        </w:rPr>
        <w:t>p</w:t>
      </w:r>
      <w:r w:rsidR="004335EF" w:rsidRPr="0026648A">
        <w:rPr>
          <w:rFonts w:cstheme="minorHAnsi"/>
          <w:b/>
          <w:sz w:val="24"/>
          <w:szCs w:val="24"/>
        </w:rPr>
        <w:t>rihodi od imovine</w:t>
      </w:r>
      <w:r w:rsidR="004335EF" w:rsidRPr="0026648A">
        <w:rPr>
          <w:rFonts w:cstheme="minorHAnsi"/>
          <w:sz w:val="24"/>
          <w:szCs w:val="24"/>
        </w:rPr>
        <w:t xml:space="preserve"> </w:t>
      </w:r>
      <w:r w:rsidR="00E86E56" w:rsidRPr="0026648A">
        <w:rPr>
          <w:rFonts w:cstheme="minorHAnsi"/>
          <w:sz w:val="24"/>
          <w:szCs w:val="24"/>
        </w:rPr>
        <w:t xml:space="preserve">u iznosu od </w:t>
      </w:r>
      <w:r w:rsidR="00C05AFD">
        <w:rPr>
          <w:rFonts w:cstheme="minorHAnsi"/>
          <w:sz w:val="24"/>
          <w:szCs w:val="24"/>
        </w:rPr>
        <w:t>184.640,00</w:t>
      </w:r>
      <w:r w:rsidR="002300EB" w:rsidRPr="0026648A">
        <w:rPr>
          <w:rFonts w:cstheme="minorHAnsi"/>
          <w:sz w:val="24"/>
          <w:szCs w:val="24"/>
        </w:rPr>
        <w:t xml:space="preserve"> eura</w:t>
      </w:r>
      <w:r w:rsidR="00C72B62" w:rsidRPr="0026648A">
        <w:rPr>
          <w:rFonts w:cstheme="minorHAnsi"/>
          <w:sz w:val="24"/>
          <w:szCs w:val="24"/>
        </w:rPr>
        <w:t xml:space="preserve">, </w:t>
      </w:r>
      <w:r w:rsidR="00193506" w:rsidRPr="0026648A">
        <w:rPr>
          <w:rFonts w:cstheme="minorHAnsi"/>
          <w:b/>
          <w:sz w:val="24"/>
          <w:szCs w:val="24"/>
        </w:rPr>
        <w:t>p</w:t>
      </w:r>
      <w:r w:rsidR="004335EF" w:rsidRPr="0026648A">
        <w:rPr>
          <w:rFonts w:cstheme="minorHAnsi"/>
          <w:b/>
          <w:sz w:val="24"/>
          <w:szCs w:val="24"/>
        </w:rPr>
        <w:t>rihodi od upravnih i administrativnih pristojbi, pristojbi po posebnim propisima i naknada</w:t>
      </w:r>
      <w:r w:rsidR="004335EF" w:rsidRPr="0026648A">
        <w:rPr>
          <w:rFonts w:cstheme="minorHAnsi"/>
          <w:sz w:val="24"/>
          <w:szCs w:val="24"/>
        </w:rPr>
        <w:t xml:space="preserve"> planirani u iznosu od </w:t>
      </w:r>
      <w:r w:rsidR="00C05AFD">
        <w:rPr>
          <w:rFonts w:cstheme="minorHAnsi"/>
          <w:sz w:val="24"/>
          <w:szCs w:val="24"/>
        </w:rPr>
        <w:t>838.000,00</w:t>
      </w:r>
      <w:r w:rsidR="002300EB" w:rsidRPr="0026648A">
        <w:rPr>
          <w:rFonts w:cstheme="minorHAnsi"/>
          <w:sz w:val="24"/>
          <w:szCs w:val="24"/>
        </w:rPr>
        <w:t xml:space="preserve"> eura</w:t>
      </w:r>
      <w:r w:rsidR="00C05AFD">
        <w:rPr>
          <w:rFonts w:cstheme="minorHAnsi"/>
          <w:sz w:val="24"/>
          <w:szCs w:val="24"/>
        </w:rPr>
        <w:t>.</w:t>
      </w:r>
    </w:p>
    <w:p w14:paraId="4CFF07B7" w14:textId="5FD83308" w:rsidR="00734E42" w:rsidRPr="0026648A" w:rsidRDefault="00980A84" w:rsidP="00980A84">
      <w:pPr>
        <w:spacing w:after="0" w:line="240" w:lineRule="auto"/>
        <w:jc w:val="both"/>
        <w:rPr>
          <w:rFonts w:cstheme="minorHAnsi"/>
          <w:sz w:val="24"/>
          <w:szCs w:val="24"/>
        </w:rPr>
      </w:pPr>
      <w:r w:rsidRPr="0026648A">
        <w:rPr>
          <w:rFonts w:cstheme="minorHAnsi"/>
          <w:sz w:val="24"/>
          <w:szCs w:val="24"/>
        </w:rPr>
        <w:t xml:space="preserve"> </w:t>
      </w:r>
      <w:r w:rsidR="00C05AFD">
        <w:rPr>
          <w:rFonts w:cstheme="minorHAnsi"/>
          <w:b/>
          <w:bCs/>
          <w:sz w:val="24"/>
          <w:szCs w:val="24"/>
        </w:rPr>
        <w:t>P</w:t>
      </w:r>
      <w:r w:rsidR="004335EF" w:rsidRPr="0026648A">
        <w:rPr>
          <w:rFonts w:cstheme="minorHAnsi"/>
          <w:b/>
          <w:sz w:val="24"/>
          <w:szCs w:val="24"/>
        </w:rPr>
        <w:t>rihodi od prodaje nefinancijske imovine</w:t>
      </w:r>
      <w:r w:rsidR="00E86E56" w:rsidRPr="0026648A">
        <w:rPr>
          <w:rFonts w:cstheme="minorHAnsi"/>
          <w:b/>
          <w:sz w:val="24"/>
          <w:szCs w:val="24"/>
        </w:rPr>
        <w:t xml:space="preserve"> </w:t>
      </w:r>
      <w:r w:rsidR="004335EF" w:rsidRPr="0026648A">
        <w:rPr>
          <w:rFonts w:cstheme="minorHAnsi"/>
          <w:sz w:val="24"/>
          <w:szCs w:val="24"/>
        </w:rPr>
        <w:t xml:space="preserve">planirani </w:t>
      </w:r>
      <w:r w:rsidR="00E86E56" w:rsidRPr="0026648A">
        <w:rPr>
          <w:rFonts w:cstheme="minorHAnsi"/>
          <w:sz w:val="24"/>
          <w:szCs w:val="24"/>
        </w:rPr>
        <w:t xml:space="preserve">su </w:t>
      </w:r>
      <w:r w:rsidR="004335EF" w:rsidRPr="0026648A">
        <w:rPr>
          <w:rFonts w:cstheme="minorHAnsi"/>
          <w:sz w:val="24"/>
          <w:szCs w:val="24"/>
        </w:rPr>
        <w:t>u i</w:t>
      </w:r>
      <w:r w:rsidR="005547AE" w:rsidRPr="0026648A">
        <w:rPr>
          <w:rFonts w:cstheme="minorHAnsi"/>
          <w:sz w:val="24"/>
          <w:szCs w:val="24"/>
        </w:rPr>
        <w:t>znosu od</w:t>
      </w:r>
      <w:r w:rsidR="007A5816" w:rsidRPr="0026648A">
        <w:rPr>
          <w:rFonts w:cstheme="minorHAnsi"/>
          <w:sz w:val="24"/>
          <w:szCs w:val="24"/>
        </w:rPr>
        <w:t xml:space="preserve"> </w:t>
      </w:r>
      <w:r w:rsidR="00C05AFD">
        <w:rPr>
          <w:rFonts w:cstheme="minorHAnsi"/>
          <w:sz w:val="24"/>
          <w:szCs w:val="24"/>
        </w:rPr>
        <w:t>7.700,00</w:t>
      </w:r>
      <w:r w:rsidR="00D973D7" w:rsidRPr="0026648A">
        <w:rPr>
          <w:rFonts w:cstheme="minorHAnsi"/>
          <w:sz w:val="24"/>
          <w:szCs w:val="24"/>
        </w:rPr>
        <w:t xml:space="preserve"> eura</w:t>
      </w:r>
      <w:r w:rsidRPr="0026648A">
        <w:rPr>
          <w:rFonts w:cstheme="minorHAnsi"/>
          <w:sz w:val="24"/>
          <w:szCs w:val="24"/>
        </w:rPr>
        <w:t xml:space="preserve"> (</w:t>
      </w:r>
      <w:r w:rsidR="00FF2B6C" w:rsidRPr="0026648A">
        <w:rPr>
          <w:rFonts w:cstheme="minorHAnsi"/>
          <w:sz w:val="24"/>
          <w:szCs w:val="24"/>
        </w:rPr>
        <w:t>p</w:t>
      </w:r>
      <w:r w:rsidR="004335EF" w:rsidRPr="0026648A">
        <w:rPr>
          <w:rFonts w:cstheme="minorHAnsi"/>
          <w:sz w:val="24"/>
          <w:szCs w:val="24"/>
        </w:rPr>
        <w:t xml:space="preserve">rihodi od prodaje </w:t>
      </w:r>
      <w:proofErr w:type="spellStart"/>
      <w:r w:rsidR="004335EF" w:rsidRPr="0026648A">
        <w:rPr>
          <w:rFonts w:cstheme="minorHAnsi"/>
          <w:sz w:val="24"/>
          <w:szCs w:val="24"/>
        </w:rPr>
        <w:t>neproizvedene</w:t>
      </w:r>
      <w:proofErr w:type="spellEnd"/>
      <w:r w:rsidR="00D973D7" w:rsidRPr="0026648A">
        <w:rPr>
          <w:rFonts w:cstheme="minorHAnsi"/>
          <w:sz w:val="24"/>
          <w:szCs w:val="24"/>
        </w:rPr>
        <w:t xml:space="preserve"> dugotrajne</w:t>
      </w:r>
      <w:r w:rsidR="004335EF" w:rsidRPr="0026648A">
        <w:rPr>
          <w:rFonts w:cstheme="minorHAnsi"/>
          <w:sz w:val="24"/>
          <w:szCs w:val="24"/>
        </w:rPr>
        <w:t xml:space="preserve"> imovine </w:t>
      </w:r>
      <w:r w:rsidR="00C05AFD">
        <w:rPr>
          <w:rFonts w:cstheme="minorHAnsi"/>
          <w:sz w:val="24"/>
          <w:szCs w:val="24"/>
        </w:rPr>
        <w:t>5.000,00</w:t>
      </w:r>
      <w:r w:rsidR="002300EB" w:rsidRPr="0026648A">
        <w:rPr>
          <w:rFonts w:cstheme="minorHAnsi"/>
          <w:sz w:val="24"/>
          <w:szCs w:val="24"/>
        </w:rPr>
        <w:t xml:space="preserve"> eura</w:t>
      </w:r>
      <w:r w:rsidR="00A0357B" w:rsidRPr="0026648A">
        <w:rPr>
          <w:rFonts w:cstheme="minorHAnsi"/>
          <w:sz w:val="24"/>
          <w:szCs w:val="24"/>
        </w:rPr>
        <w:t xml:space="preserve"> i prihodi od prodaje proizvedene </w:t>
      </w:r>
      <w:r w:rsidR="00D973D7" w:rsidRPr="0026648A">
        <w:rPr>
          <w:rFonts w:cstheme="minorHAnsi"/>
          <w:sz w:val="24"/>
          <w:szCs w:val="24"/>
        </w:rPr>
        <w:t xml:space="preserve">dugotrajne </w:t>
      </w:r>
      <w:r w:rsidR="00A0357B" w:rsidRPr="0026648A">
        <w:rPr>
          <w:rFonts w:cstheme="minorHAnsi"/>
          <w:sz w:val="24"/>
          <w:szCs w:val="24"/>
        </w:rPr>
        <w:t xml:space="preserve">imovine </w:t>
      </w:r>
      <w:r w:rsidR="00C05AFD">
        <w:rPr>
          <w:rFonts w:cstheme="minorHAnsi"/>
          <w:sz w:val="24"/>
          <w:szCs w:val="24"/>
        </w:rPr>
        <w:t>2.700,00</w:t>
      </w:r>
      <w:r w:rsidR="00D93266" w:rsidRPr="0026648A">
        <w:rPr>
          <w:rFonts w:cstheme="minorHAnsi"/>
          <w:sz w:val="24"/>
          <w:szCs w:val="24"/>
        </w:rPr>
        <w:t xml:space="preserve"> </w:t>
      </w:r>
      <w:r w:rsidR="002300EB" w:rsidRPr="0026648A">
        <w:rPr>
          <w:rFonts w:cstheme="minorHAnsi"/>
          <w:sz w:val="24"/>
          <w:szCs w:val="24"/>
        </w:rPr>
        <w:t xml:space="preserve"> eura</w:t>
      </w:r>
      <w:r w:rsidR="00981361" w:rsidRPr="0026648A">
        <w:rPr>
          <w:rFonts w:cstheme="minorHAnsi"/>
          <w:sz w:val="24"/>
          <w:szCs w:val="24"/>
        </w:rPr>
        <w:t>)</w:t>
      </w:r>
      <w:r w:rsidRPr="0026648A">
        <w:rPr>
          <w:rFonts w:cstheme="minorHAnsi"/>
          <w:sz w:val="24"/>
          <w:szCs w:val="24"/>
        </w:rPr>
        <w:t>.</w:t>
      </w:r>
      <w:r w:rsidR="00821D1F" w:rsidRPr="0026648A">
        <w:rPr>
          <w:rFonts w:cstheme="minorHAnsi"/>
          <w:sz w:val="24"/>
          <w:szCs w:val="24"/>
        </w:rPr>
        <w:t xml:space="preserve"> </w:t>
      </w:r>
    </w:p>
    <w:p w14:paraId="6EE1D807" w14:textId="6929845E" w:rsidR="00B42387" w:rsidRDefault="00B42387" w:rsidP="00980A84">
      <w:pPr>
        <w:spacing w:after="0" w:line="240" w:lineRule="auto"/>
        <w:jc w:val="both"/>
        <w:rPr>
          <w:rFonts w:cstheme="minorHAnsi"/>
          <w:sz w:val="24"/>
          <w:szCs w:val="24"/>
        </w:rPr>
      </w:pPr>
    </w:p>
    <w:p w14:paraId="5B427CC6" w14:textId="5436DA38" w:rsidR="002939EC" w:rsidRDefault="002939EC" w:rsidP="00A9418E">
      <w:pPr>
        <w:rPr>
          <w:rFonts w:cstheme="minorHAnsi"/>
          <w:b/>
          <w:sz w:val="24"/>
          <w:szCs w:val="24"/>
        </w:rPr>
      </w:pPr>
      <w:r>
        <w:rPr>
          <w:rFonts w:cstheme="minorHAnsi"/>
          <w:b/>
          <w:sz w:val="24"/>
          <w:szCs w:val="24"/>
        </w:rPr>
        <w:t xml:space="preserve">Višak prihoda iz prethodne godine </w:t>
      </w:r>
      <w:r w:rsidR="00C05AFD">
        <w:rPr>
          <w:rFonts w:cstheme="minorHAnsi"/>
          <w:b/>
          <w:sz w:val="24"/>
          <w:szCs w:val="24"/>
        </w:rPr>
        <w:t>1.192.885,01</w:t>
      </w:r>
      <w:r w:rsidR="002300EB">
        <w:rPr>
          <w:rFonts w:cstheme="minorHAnsi"/>
          <w:b/>
          <w:sz w:val="24"/>
          <w:szCs w:val="24"/>
        </w:rPr>
        <w:t xml:space="preserve"> eura.</w:t>
      </w:r>
    </w:p>
    <w:p w14:paraId="35A2151F" w14:textId="4052584E" w:rsidR="00983B17" w:rsidRPr="00B6007A" w:rsidRDefault="00A9418E" w:rsidP="00A9418E">
      <w:pPr>
        <w:rPr>
          <w:rFonts w:cstheme="minorHAnsi"/>
          <w:b/>
          <w:sz w:val="24"/>
          <w:szCs w:val="24"/>
        </w:rPr>
      </w:pPr>
      <w:r w:rsidRPr="00B6007A">
        <w:rPr>
          <w:rFonts w:cstheme="minorHAnsi"/>
          <w:b/>
          <w:noProof/>
          <w:sz w:val="24"/>
          <w:szCs w:val="24"/>
          <w:lang w:eastAsia="hr-HR"/>
        </w:rPr>
        <w:drawing>
          <wp:inline distT="0" distB="0" distL="0" distR="0" wp14:anchorId="18FAF933" wp14:editId="05323B55">
            <wp:extent cx="5724525" cy="3571875"/>
            <wp:effectExtent l="0" t="0" r="9525"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AEFDFA" w14:textId="77777777" w:rsidR="00A9418E" w:rsidRPr="00B6007A" w:rsidRDefault="00A9418E" w:rsidP="009E4BEF">
      <w:pPr>
        <w:rPr>
          <w:rFonts w:cstheme="minorHAnsi"/>
          <w:b/>
          <w:sz w:val="24"/>
          <w:szCs w:val="24"/>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663"/>
        <w:gridCol w:w="1430"/>
        <w:gridCol w:w="1368"/>
        <w:gridCol w:w="1579"/>
        <w:gridCol w:w="1579"/>
        <w:gridCol w:w="1443"/>
      </w:tblGrid>
      <w:tr w:rsidR="0097047F" w:rsidRPr="00B6007A" w14:paraId="5B48C44A" w14:textId="32B1913C" w:rsidTr="0097047F">
        <w:trPr>
          <w:trHeight w:val="744"/>
          <w:jc w:val="center"/>
        </w:trPr>
        <w:tc>
          <w:tcPr>
            <w:tcW w:w="918" w:type="pct"/>
            <w:shd w:val="clear" w:color="auto" w:fill="E7E6E6" w:themeFill="background2"/>
          </w:tcPr>
          <w:p w14:paraId="0897DA92" w14:textId="4B000BF7" w:rsidR="0097047F" w:rsidRPr="00345821" w:rsidRDefault="0097047F" w:rsidP="009E4BEF">
            <w:pPr>
              <w:jc w:val="center"/>
              <w:rPr>
                <w:rFonts w:cstheme="minorHAnsi"/>
                <w:b/>
                <w:color w:val="4472C4" w:themeColor="accent1"/>
                <w:sz w:val="24"/>
                <w:szCs w:val="24"/>
              </w:rPr>
            </w:pPr>
            <w:bookmarkStart w:id="2" w:name="_Hlk64526596"/>
            <w:r w:rsidRPr="00345821">
              <w:rPr>
                <w:rFonts w:cstheme="minorHAnsi"/>
                <w:b/>
                <w:color w:val="4472C4" w:themeColor="accent1"/>
                <w:sz w:val="24"/>
                <w:szCs w:val="24"/>
              </w:rPr>
              <w:lastRenderedPageBreak/>
              <w:t>PRIHODI I PRIMICI</w:t>
            </w:r>
            <w:r>
              <w:rPr>
                <w:rFonts w:cstheme="minorHAnsi"/>
                <w:b/>
                <w:color w:val="4472C4" w:themeColor="accent1"/>
                <w:sz w:val="24"/>
                <w:szCs w:val="24"/>
              </w:rPr>
              <w:t>(eur)</w:t>
            </w:r>
          </w:p>
        </w:tc>
        <w:tc>
          <w:tcPr>
            <w:tcW w:w="789" w:type="pct"/>
            <w:shd w:val="clear" w:color="auto" w:fill="E7E6E6" w:themeFill="background2"/>
            <w:vAlign w:val="center"/>
          </w:tcPr>
          <w:p w14:paraId="12AEE4AE" w14:textId="77777777"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 xml:space="preserve">IZVRŠENJE </w:t>
            </w:r>
          </w:p>
          <w:p w14:paraId="6C085A33" w14:textId="58D1317A"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202</w:t>
            </w:r>
            <w:r w:rsidR="00D833B8">
              <w:rPr>
                <w:rFonts w:cstheme="minorHAnsi"/>
                <w:b/>
                <w:color w:val="4472C4" w:themeColor="accent1"/>
                <w:sz w:val="24"/>
                <w:szCs w:val="24"/>
              </w:rPr>
              <w:t>4</w:t>
            </w:r>
            <w:r>
              <w:rPr>
                <w:rFonts w:cstheme="minorHAnsi"/>
                <w:b/>
                <w:color w:val="4472C4" w:themeColor="accent1"/>
                <w:sz w:val="24"/>
                <w:szCs w:val="24"/>
              </w:rPr>
              <w:t>.</w:t>
            </w:r>
          </w:p>
        </w:tc>
        <w:tc>
          <w:tcPr>
            <w:tcW w:w="755" w:type="pct"/>
            <w:shd w:val="clear" w:color="auto" w:fill="E7E6E6" w:themeFill="background2"/>
            <w:vAlign w:val="center"/>
          </w:tcPr>
          <w:p w14:paraId="0984E61F" w14:textId="77777777"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 xml:space="preserve">PLAN </w:t>
            </w:r>
          </w:p>
          <w:p w14:paraId="1A478274" w14:textId="5284366D"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202</w:t>
            </w:r>
            <w:r w:rsidR="00D833B8">
              <w:rPr>
                <w:rFonts w:cstheme="minorHAnsi"/>
                <w:b/>
                <w:color w:val="4472C4" w:themeColor="accent1"/>
                <w:sz w:val="24"/>
                <w:szCs w:val="24"/>
              </w:rPr>
              <w:t>5</w:t>
            </w:r>
            <w:r>
              <w:rPr>
                <w:rFonts w:cstheme="minorHAnsi"/>
                <w:b/>
                <w:color w:val="4472C4" w:themeColor="accent1"/>
                <w:sz w:val="24"/>
                <w:szCs w:val="24"/>
              </w:rPr>
              <w:t>.</w:t>
            </w:r>
          </w:p>
        </w:tc>
        <w:tc>
          <w:tcPr>
            <w:tcW w:w="871" w:type="pct"/>
            <w:shd w:val="clear" w:color="auto" w:fill="E7E6E6" w:themeFill="background2"/>
            <w:vAlign w:val="center"/>
          </w:tcPr>
          <w:p w14:paraId="00E32001" w14:textId="157758B9" w:rsidR="0097047F" w:rsidRPr="00345821" w:rsidRDefault="0097047F" w:rsidP="009E4BEF">
            <w:pPr>
              <w:jc w:val="center"/>
              <w:rPr>
                <w:rFonts w:cstheme="minorHAnsi"/>
                <w:b/>
                <w:color w:val="4472C4" w:themeColor="accent1"/>
                <w:sz w:val="24"/>
                <w:szCs w:val="24"/>
              </w:rPr>
            </w:pPr>
            <w:r>
              <w:rPr>
                <w:rFonts w:cstheme="minorHAnsi"/>
                <w:b/>
                <w:color w:val="4472C4" w:themeColor="accent1"/>
                <w:sz w:val="24"/>
                <w:szCs w:val="24"/>
              </w:rPr>
              <w:t>PLAN 202</w:t>
            </w:r>
            <w:r w:rsidR="00D833B8">
              <w:rPr>
                <w:rFonts w:cstheme="minorHAnsi"/>
                <w:b/>
                <w:color w:val="4472C4" w:themeColor="accent1"/>
                <w:sz w:val="24"/>
                <w:szCs w:val="24"/>
              </w:rPr>
              <w:t>6.</w:t>
            </w:r>
          </w:p>
        </w:tc>
        <w:tc>
          <w:tcPr>
            <w:tcW w:w="871" w:type="pct"/>
            <w:shd w:val="clear" w:color="auto" w:fill="E7E6E6" w:themeFill="background2"/>
            <w:vAlign w:val="center"/>
          </w:tcPr>
          <w:p w14:paraId="3E1666A6" w14:textId="161A6FCD"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PROJEKCIJE 202</w:t>
            </w:r>
            <w:r w:rsidR="00D833B8">
              <w:rPr>
                <w:rFonts w:cstheme="minorHAnsi"/>
                <w:b/>
                <w:color w:val="4472C4" w:themeColor="accent1"/>
                <w:sz w:val="24"/>
                <w:szCs w:val="24"/>
              </w:rPr>
              <w:t>7</w:t>
            </w:r>
            <w:r>
              <w:rPr>
                <w:rFonts w:cstheme="minorHAnsi"/>
                <w:b/>
                <w:color w:val="4472C4" w:themeColor="accent1"/>
                <w:sz w:val="24"/>
                <w:szCs w:val="24"/>
              </w:rPr>
              <w:t>.</w:t>
            </w:r>
          </w:p>
        </w:tc>
        <w:tc>
          <w:tcPr>
            <w:tcW w:w="796" w:type="pct"/>
            <w:shd w:val="clear" w:color="auto" w:fill="E7E6E6" w:themeFill="background2"/>
            <w:vAlign w:val="center"/>
          </w:tcPr>
          <w:p w14:paraId="44646A24" w14:textId="1FCBD111" w:rsidR="0097047F" w:rsidRPr="00345821" w:rsidRDefault="0097047F" w:rsidP="009E4BEF">
            <w:pPr>
              <w:jc w:val="center"/>
              <w:rPr>
                <w:rFonts w:cstheme="minorHAnsi"/>
                <w:b/>
                <w:color w:val="4472C4" w:themeColor="accent1"/>
                <w:sz w:val="24"/>
                <w:szCs w:val="24"/>
              </w:rPr>
            </w:pPr>
            <w:r w:rsidRPr="00345821">
              <w:rPr>
                <w:rFonts w:cstheme="minorHAnsi"/>
                <w:b/>
                <w:color w:val="4472C4" w:themeColor="accent1"/>
                <w:sz w:val="24"/>
                <w:szCs w:val="24"/>
              </w:rPr>
              <w:t>PROJEKCIJE 202</w:t>
            </w:r>
            <w:r w:rsidR="00D833B8">
              <w:rPr>
                <w:rFonts w:cstheme="minorHAnsi"/>
                <w:b/>
                <w:color w:val="4472C4" w:themeColor="accent1"/>
                <w:sz w:val="24"/>
                <w:szCs w:val="24"/>
              </w:rPr>
              <w:t>8</w:t>
            </w:r>
            <w:r>
              <w:rPr>
                <w:rFonts w:cstheme="minorHAnsi"/>
                <w:b/>
                <w:color w:val="4472C4" w:themeColor="accent1"/>
                <w:sz w:val="24"/>
                <w:szCs w:val="24"/>
              </w:rPr>
              <w:t>.</w:t>
            </w:r>
          </w:p>
        </w:tc>
      </w:tr>
      <w:bookmarkEnd w:id="2"/>
      <w:tr w:rsidR="0097047F" w:rsidRPr="00B6007A" w14:paraId="5216E55A" w14:textId="77777777" w:rsidTr="00842BBE">
        <w:trPr>
          <w:jc w:val="center"/>
        </w:trPr>
        <w:tc>
          <w:tcPr>
            <w:tcW w:w="918" w:type="pct"/>
            <w:shd w:val="clear" w:color="auto" w:fill="F2F2F2" w:themeFill="background1" w:themeFillShade="F2"/>
            <w:vAlign w:val="center"/>
          </w:tcPr>
          <w:p w14:paraId="119F233A" w14:textId="2A322B07" w:rsidR="0097047F" w:rsidRPr="00720EF0" w:rsidRDefault="0097047F" w:rsidP="00345821">
            <w:pPr>
              <w:rPr>
                <w:rFonts w:cstheme="minorHAnsi"/>
                <w:b/>
                <w:sz w:val="20"/>
                <w:szCs w:val="20"/>
              </w:rPr>
            </w:pPr>
            <w:r w:rsidRPr="00720EF0">
              <w:rPr>
                <w:rFonts w:cstheme="minorHAnsi"/>
                <w:b/>
                <w:sz w:val="20"/>
                <w:szCs w:val="20"/>
              </w:rPr>
              <w:t>6 Prihodi poslovanja</w:t>
            </w:r>
          </w:p>
        </w:tc>
        <w:tc>
          <w:tcPr>
            <w:tcW w:w="789" w:type="pct"/>
            <w:shd w:val="clear" w:color="auto" w:fill="F2F2F2" w:themeFill="background1" w:themeFillShade="F2"/>
            <w:vAlign w:val="center"/>
          </w:tcPr>
          <w:p w14:paraId="22D36EC6" w14:textId="2D4998E8" w:rsidR="0097047F" w:rsidRPr="00720EF0" w:rsidRDefault="006A6B6A" w:rsidP="0097047F">
            <w:pPr>
              <w:jc w:val="center"/>
              <w:rPr>
                <w:rFonts w:cstheme="minorHAnsi"/>
                <w:b/>
                <w:sz w:val="20"/>
                <w:szCs w:val="20"/>
              </w:rPr>
            </w:pPr>
            <w:r>
              <w:rPr>
                <w:rFonts w:ascii="Arial" w:hAnsi="Arial"/>
                <w:b/>
                <w:color w:val="000000"/>
                <w:sz w:val="19"/>
              </w:rPr>
              <w:t>3.001.613,70</w:t>
            </w:r>
          </w:p>
        </w:tc>
        <w:tc>
          <w:tcPr>
            <w:tcW w:w="755" w:type="pct"/>
            <w:shd w:val="clear" w:color="auto" w:fill="F2F2F2" w:themeFill="background1" w:themeFillShade="F2"/>
            <w:vAlign w:val="center"/>
          </w:tcPr>
          <w:p w14:paraId="0F6BB151" w14:textId="690B265D" w:rsidR="0097047F" w:rsidRPr="00720EF0" w:rsidRDefault="006A6B6A" w:rsidP="00720EF0">
            <w:pPr>
              <w:jc w:val="center"/>
              <w:rPr>
                <w:rFonts w:cstheme="minorHAnsi"/>
                <w:b/>
                <w:sz w:val="20"/>
                <w:szCs w:val="20"/>
              </w:rPr>
            </w:pPr>
            <w:r>
              <w:rPr>
                <w:rFonts w:cstheme="minorHAnsi"/>
                <w:b/>
                <w:sz w:val="20"/>
                <w:szCs w:val="20"/>
              </w:rPr>
              <w:t>3.839.</w:t>
            </w:r>
            <w:r w:rsidRPr="008A000E">
              <w:rPr>
                <w:rFonts w:cstheme="minorHAnsi"/>
                <w:b/>
                <w:sz w:val="20"/>
                <w:szCs w:val="20"/>
              </w:rPr>
              <w:t>049</w:t>
            </w:r>
            <w:r w:rsidR="00464C59" w:rsidRPr="008A000E">
              <w:rPr>
                <w:rFonts w:cstheme="minorHAnsi"/>
                <w:b/>
                <w:sz w:val="20"/>
                <w:szCs w:val="20"/>
              </w:rPr>
              <w:t>,</w:t>
            </w:r>
            <w:r w:rsidRPr="008A000E">
              <w:rPr>
                <w:rFonts w:cstheme="minorHAnsi"/>
                <w:b/>
                <w:sz w:val="20"/>
                <w:szCs w:val="20"/>
              </w:rPr>
              <w:t>78</w:t>
            </w:r>
          </w:p>
        </w:tc>
        <w:tc>
          <w:tcPr>
            <w:tcW w:w="871" w:type="pct"/>
            <w:shd w:val="clear" w:color="auto" w:fill="F2F2F2" w:themeFill="background1" w:themeFillShade="F2"/>
            <w:vAlign w:val="center"/>
          </w:tcPr>
          <w:p w14:paraId="17D120FB" w14:textId="7B297CB4" w:rsidR="0097047F" w:rsidRDefault="006A6B6A" w:rsidP="00720EF0">
            <w:pPr>
              <w:jc w:val="center"/>
              <w:rPr>
                <w:rFonts w:cstheme="minorHAnsi"/>
                <w:b/>
                <w:sz w:val="20"/>
                <w:szCs w:val="20"/>
              </w:rPr>
            </w:pPr>
            <w:r>
              <w:rPr>
                <w:rFonts w:cstheme="minorHAnsi"/>
                <w:b/>
                <w:sz w:val="20"/>
                <w:szCs w:val="20"/>
              </w:rPr>
              <w:t>3.439.291,72</w:t>
            </w:r>
          </w:p>
        </w:tc>
        <w:tc>
          <w:tcPr>
            <w:tcW w:w="871" w:type="pct"/>
            <w:shd w:val="clear" w:color="auto" w:fill="F2F2F2" w:themeFill="background1" w:themeFillShade="F2"/>
            <w:vAlign w:val="center"/>
          </w:tcPr>
          <w:p w14:paraId="7646AE17" w14:textId="012E1D85" w:rsidR="0097047F" w:rsidRPr="00720EF0" w:rsidRDefault="006A6B6A" w:rsidP="00720EF0">
            <w:pPr>
              <w:jc w:val="center"/>
              <w:rPr>
                <w:rFonts w:cstheme="minorHAnsi"/>
                <w:b/>
                <w:sz w:val="20"/>
                <w:szCs w:val="20"/>
              </w:rPr>
            </w:pPr>
            <w:r>
              <w:rPr>
                <w:rFonts w:cstheme="minorHAnsi"/>
                <w:b/>
                <w:sz w:val="20"/>
                <w:szCs w:val="20"/>
              </w:rPr>
              <w:t>3.530.270,24</w:t>
            </w:r>
          </w:p>
        </w:tc>
        <w:tc>
          <w:tcPr>
            <w:tcW w:w="796" w:type="pct"/>
            <w:shd w:val="clear" w:color="auto" w:fill="F2F2F2" w:themeFill="background1" w:themeFillShade="F2"/>
            <w:vAlign w:val="center"/>
          </w:tcPr>
          <w:p w14:paraId="317E3729" w14:textId="15131482" w:rsidR="0097047F" w:rsidRPr="00720EF0" w:rsidRDefault="006A6B6A" w:rsidP="00720EF0">
            <w:pPr>
              <w:jc w:val="center"/>
              <w:rPr>
                <w:rFonts w:cstheme="minorHAnsi"/>
                <w:b/>
                <w:sz w:val="20"/>
                <w:szCs w:val="20"/>
              </w:rPr>
            </w:pPr>
            <w:r>
              <w:rPr>
                <w:rFonts w:cstheme="minorHAnsi"/>
                <w:b/>
                <w:sz w:val="20"/>
                <w:szCs w:val="20"/>
              </w:rPr>
              <w:t>3.491.216,29</w:t>
            </w:r>
          </w:p>
        </w:tc>
      </w:tr>
      <w:tr w:rsidR="0097047F" w:rsidRPr="00B6007A" w14:paraId="49282180" w14:textId="77777777" w:rsidTr="00842BBE">
        <w:trPr>
          <w:jc w:val="center"/>
        </w:trPr>
        <w:tc>
          <w:tcPr>
            <w:tcW w:w="918" w:type="pct"/>
            <w:vAlign w:val="center"/>
          </w:tcPr>
          <w:p w14:paraId="53699625" w14:textId="4E840292" w:rsidR="0097047F" w:rsidRPr="00720EF0" w:rsidRDefault="0097047F" w:rsidP="00237467">
            <w:pPr>
              <w:rPr>
                <w:rFonts w:cstheme="minorHAnsi"/>
                <w:bCs/>
                <w:sz w:val="20"/>
                <w:szCs w:val="20"/>
              </w:rPr>
            </w:pPr>
            <w:r w:rsidRPr="00720EF0">
              <w:rPr>
                <w:rFonts w:cstheme="minorHAnsi"/>
                <w:b/>
                <w:sz w:val="20"/>
                <w:szCs w:val="20"/>
              </w:rPr>
              <w:t>61</w:t>
            </w:r>
            <w:r w:rsidRPr="00720EF0">
              <w:rPr>
                <w:rFonts w:cstheme="minorHAnsi"/>
                <w:bCs/>
                <w:sz w:val="20"/>
                <w:szCs w:val="20"/>
              </w:rPr>
              <w:t xml:space="preserve">  Prihodi od poreza</w:t>
            </w:r>
          </w:p>
        </w:tc>
        <w:tc>
          <w:tcPr>
            <w:tcW w:w="789" w:type="pct"/>
            <w:vAlign w:val="center"/>
          </w:tcPr>
          <w:p w14:paraId="45E0A7CE" w14:textId="4EAF0BAE" w:rsidR="0097047F" w:rsidRPr="00720EF0" w:rsidRDefault="006A6B6A" w:rsidP="00720EF0">
            <w:pPr>
              <w:jc w:val="center"/>
              <w:rPr>
                <w:rFonts w:cstheme="minorHAnsi"/>
                <w:bCs/>
                <w:sz w:val="20"/>
                <w:szCs w:val="20"/>
              </w:rPr>
            </w:pPr>
            <w:r>
              <w:rPr>
                <w:rFonts w:cstheme="minorHAnsi"/>
                <w:bCs/>
                <w:sz w:val="20"/>
                <w:szCs w:val="20"/>
              </w:rPr>
              <w:t>2.055.978,70</w:t>
            </w:r>
          </w:p>
        </w:tc>
        <w:tc>
          <w:tcPr>
            <w:tcW w:w="755" w:type="pct"/>
            <w:vAlign w:val="center"/>
          </w:tcPr>
          <w:p w14:paraId="0899C520" w14:textId="27F457A1" w:rsidR="0097047F" w:rsidRPr="00720EF0" w:rsidRDefault="00165A2B" w:rsidP="00720EF0">
            <w:pPr>
              <w:jc w:val="center"/>
              <w:rPr>
                <w:rFonts w:cstheme="minorHAnsi"/>
                <w:sz w:val="20"/>
                <w:szCs w:val="20"/>
              </w:rPr>
            </w:pPr>
            <w:r>
              <w:rPr>
                <w:rFonts w:cstheme="minorHAnsi"/>
                <w:sz w:val="20"/>
                <w:szCs w:val="20"/>
              </w:rPr>
              <w:t>1.537.063,19</w:t>
            </w:r>
          </w:p>
        </w:tc>
        <w:tc>
          <w:tcPr>
            <w:tcW w:w="871" w:type="pct"/>
            <w:vAlign w:val="center"/>
          </w:tcPr>
          <w:p w14:paraId="6CC77D80" w14:textId="26739E8D" w:rsidR="0097047F" w:rsidRDefault="00165A2B" w:rsidP="00720EF0">
            <w:pPr>
              <w:jc w:val="center"/>
              <w:rPr>
                <w:rFonts w:cstheme="minorHAnsi"/>
                <w:sz w:val="20"/>
                <w:szCs w:val="20"/>
              </w:rPr>
            </w:pPr>
            <w:r>
              <w:rPr>
                <w:rFonts w:cstheme="minorHAnsi"/>
                <w:sz w:val="20"/>
                <w:szCs w:val="20"/>
              </w:rPr>
              <w:t>1.601.000,00</w:t>
            </w:r>
          </w:p>
        </w:tc>
        <w:tc>
          <w:tcPr>
            <w:tcW w:w="871" w:type="pct"/>
            <w:vAlign w:val="center"/>
          </w:tcPr>
          <w:p w14:paraId="3E38D07E" w14:textId="40940A7C" w:rsidR="0097047F" w:rsidRPr="00720EF0" w:rsidRDefault="00165A2B" w:rsidP="00720EF0">
            <w:pPr>
              <w:jc w:val="center"/>
              <w:rPr>
                <w:rFonts w:cstheme="minorHAnsi"/>
                <w:sz w:val="20"/>
                <w:szCs w:val="20"/>
              </w:rPr>
            </w:pPr>
            <w:r>
              <w:rPr>
                <w:rFonts w:cstheme="minorHAnsi"/>
                <w:sz w:val="20"/>
                <w:szCs w:val="20"/>
              </w:rPr>
              <w:t>1.695.510,00</w:t>
            </w:r>
          </w:p>
        </w:tc>
        <w:tc>
          <w:tcPr>
            <w:tcW w:w="796" w:type="pct"/>
            <w:vAlign w:val="center"/>
          </w:tcPr>
          <w:p w14:paraId="0E2C00D2" w14:textId="29215B73" w:rsidR="0097047F" w:rsidRPr="00720EF0" w:rsidRDefault="00165A2B" w:rsidP="00720EF0">
            <w:pPr>
              <w:jc w:val="center"/>
              <w:rPr>
                <w:rFonts w:cstheme="minorHAnsi"/>
                <w:sz w:val="20"/>
                <w:szCs w:val="20"/>
              </w:rPr>
            </w:pPr>
            <w:r>
              <w:rPr>
                <w:rFonts w:cstheme="minorHAnsi"/>
                <w:sz w:val="20"/>
                <w:szCs w:val="20"/>
              </w:rPr>
              <w:t>1.731.510,00</w:t>
            </w:r>
          </w:p>
        </w:tc>
      </w:tr>
      <w:tr w:rsidR="0097047F" w:rsidRPr="00B6007A" w14:paraId="5C2E9B46" w14:textId="77777777" w:rsidTr="00842BBE">
        <w:trPr>
          <w:trHeight w:val="1079"/>
          <w:jc w:val="center"/>
        </w:trPr>
        <w:tc>
          <w:tcPr>
            <w:tcW w:w="918" w:type="pct"/>
            <w:vAlign w:val="center"/>
          </w:tcPr>
          <w:p w14:paraId="239A0198" w14:textId="6F6F10D5" w:rsidR="0097047F" w:rsidRPr="00720EF0" w:rsidRDefault="0097047F" w:rsidP="00237467">
            <w:pPr>
              <w:rPr>
                <w:rFonts w:cstheme="minorHAnsi"/>
                <w:bCs/>
                <w:sz w:val="20"/>
                <w:szCs w:val="20"/>
              </w:rPr>
            </w:pPr>
            <w:r w:rsidRPr="00720EF0">
              <w:rPr>
                <w:rFonts w:cstheme="minorHAnsi"/>
                <w:b/>
                <w:sz w:val="20"/>
                <w:szCs w:val="20"/>
              </w:rPr>
              <w:t>63</w:t>
            </w:r>
            <w:r w:rsidRPr="00720EF0">
              <w:rPr>
                <w:rFonts w:cstheme="minorHAnsi"/>
                <w:bCs/>
                <w:sz w:val="20"/>
                <w:szCs w:val="20"/>
              </w:rPr>
              <w:t xml:space="preserve">  Pomoći iz inozemstva i od subjekata unutar općeg proračuna</w:t>
            </w:r>
          </w:p>
        </w:tc>
        <w:tc>
          <w:tcPr>
            <w:tcW w:w="789" w:type="pct"/>
            <w:vAlign w:val="center"/>
          </w:tcPr>
          <w:p w14:paraId="4B9EB7A5" w14:textId="54CECDD2" w:rsidR="0097047F" w:rsidRPr="0097047F" w:rsidRDefault="00165A2B" w:rsidP="0097047F">
            <w:pPr>
              <w:jc w:val="center"/>
              <w:rPr>
                <w:rFonts w:cstheme="minorHAnsi"/>
                <w:sz w:val="20"/>
                <w:szCs w:val="20"/>
              </w:rPr>
            </w:pPr>
            <w:r>
              <w:rPr>
                <w:rFonts w:cstheme="minorHAnsi"/>
                <w:sz w:val="20"/>
                <w:szCs w:val="20"/>
              </w:rPr>
              <w:t>147.652,90</w:t>
            </w:r>
          </w:p>
        </w:tc>
        <w:tc>
          <w:tcPr>
            <w:tcW w:w="755" w:type="pct"/>
            <w:vAlign w:val="center"/>
          </w:tcPr>
          <w:p w14:paraId="24DC4AA7" w14:textId="0F16EBBB" w:rsidR="0097047F" w:rsidRPr="00720EF0" w:rsidRDefault="00165A2B" w:rsidP="00720EF0">
            <w:pPr>
              <w:jc w:val="center"/>
              <w:rPr>
                <w:rFonts w:cstheme="minorHAnsi"/>
                <w:sz w:val="20"/>
                <w:szCs w:val="20"/>
              </w:rPr>
            </w:pPr>
            <w:r>
              <w:rPr>
                <w:rFonts w:cstheme="minorHAnsi"/>
                <w:sz w:val="20"/>
                <w:szCs w:val="20"/>
              </w:rPr>
              <w:t>1.019.302,47</w:t>
            </w:r>
          </w:p>
        </w:tc>
        <w:tc>
          <w:tcPr>
            <w:tcW w:w="871" w:type="pct"/>
            <w:vAlign w:val="center"/>
          </w:tcPr>
          <w:p w14:paraId="2B04BAB3" w14:textId="5BF3E577" w:rsidR="0097047F" w:rsidRDefault="00165A2B" w:rsidP="00720EF0">
            <w:pPr>
              <w:jc w:val="center"/>
              <w:rPr>
                <w:rFonts w:cstheme="minorHAnsi"/>
                <w:sz w:val="20"/>
                <w:szCs w:val="20"/>
              </w:rPr>
            </w:pPr>
            <w:r>
              <w:rPr>
                <w:rFonts w:cstheme="minorHAnsi"/>
                <w:sz w:val="20"/>
                <w:szCs w:val="20"/>
              </w:rPr>
              <w:t>815.651,72</w:t>
            </w:r>
          </w:p>
        </w:tc>
        <w:tc>
          <w:tcPr>
            <w:tcW w:w="871" w:type="pct"/>
            <w:vAlign w:val="center"/>
          </w:tcPr>
          <w:p w14:paraId="24935A7F" w14:textId="2FD71434" w:rsidR="0097047F" w:rsidRPr="00720EF0" w:rsidRDefault="00165A2B" w:rsidP="00720EF0">
            <w:pPr>
              <w:jc w:val="center"/>
              <w:rPr>
                <w:rFonts w:cstheme="minorHAnsi"/>
                <w:sz w:val="20"/>
                <w:szCs w:val="20"/>
              </w:rPr>
            </w:pPr>
            <w:r>
              <w:rPr>
                <w:rFonts w:cstheme="minorHAnsi"/>
                <w:sz w:val="20"/>
                <w:szCs w:val="20"/>
              </w:rPr>
              <w:t>806.876,78</w:t>
            </w:r>
          </w:p>
        </w:tc>
        <w:tc>
          <w:tcPr>
            <w:tcW w:w="796" w:type="pct"/>
            <w:vAlign w:val="center"/>
          </w:tcPr>
          <w:p w14:paraId="3228A42A" w14:textId="4B43F764" w:rsidR="0097047F" w:rsidRPr="00720EF0" w:rsidRDefault="00165A2B" w:rsidP="00720EF0">
            <w:pPr>
              <w:jc w:val="center"/>
              <w:rPr>
                <w:rFonts w:cstheme="minorHAnsi"/>
                <w:sz w:val="20"/>
                <w:szCs w:val="20"/>
              </w:rPr>
            </w:pPr>
            <w:r>
              <w:rPr>
                <w:rFonts w:cstheme="minorHAnsi"/>
                <w:sz w:val="20"/>
                <w:szCs w:val="20"/>
              </w:rPr>
              <w:t>703.434,00</w:t>
            </w:r>
          </w:p>
        </w:tc>
      </w:tr>
      <w:tr w:rsidR="0097047F" w:rsidRPr="00B6007A" w14:paraId="210020AF" w14:textId="77777777" w:rsidTr="00842BBE">
        <w:trPr>
          <w:jc w:val="center"/>
        </w:trPr>
        <w:tc>
          <w:tcPr>
            <w:tcW w:w="918" w:type="pct"/>
            <w:vAlign w:val="center"/>
          </w:tcPr>
          <w:p w14:paraId="0307B93B" w14:textId="2B0FE910" w:rsidR="0097047F" w:rsidRPr="00720EF0" w:rsidRDefault="0097047F" w:rsidP="00237467">
            <w:pPr>
              <w:rPr>
                <w:rFonts w:cstheme="minorHAnsi"/>
                <w:bCs/>
                <w:sz w:val="20"/>
                <w:szCs w:val="20"/>
              </w:rPr>
            </w:pPr>
            <w:r w:rsidRPr="00720EF0">
              <w:rPr>
                <w:rFonts w:cstheme="minorHAnsi"/>
                <w:b/>
                <w:sz w:val="20"/>
                <w:szCs w:val="20"/>
              </w:rPr>
              <w:t>64</w:t>
            </w:r>
            <w:r w:rsidRPr="00720EF0">
              <w:rPr>
                <w:rFonts w:cstheme="minorHAnsi"/>
                <w:bCs/>
                <w:sz w:val="20"/>
                <w:szCs w:val="20"/>
              </w:rPr>
              <w:t xml:space="preserve"> Prihodi od imovine</w:t>
            </w:r>
          </w:p>
        </w:tc>
        <w:tc>
          <w:tcPr>
            <w:tcW w:w="789" w:type="pct"/>
            <w:vAlign w:val="center"/>
          </w:tcPr>
          <w:p w14:paraId="225BB4D2" w14:textId="5F36B206" w:rsidR="0097047F" w:rsidRPr="0097047F" w:rsidRDefault="00165A2B" w:rsidP="00720EF0">
            <w:pPr>
              <w:jc w:val="center"/>
              <w:rPr>
                <w:rFonts w:cstheme="minorHAnsi"/>
                <w:sz w:val="20"/>
                <w:szCs w:val="20"/>
              </w:rPr>
            </w:pPr>
            <w:r>
              <w:rPr>
                <w:rFonts w:cstheme="minorHAnsi"/>
                <w:sz w:val="20"/>
                <w:szCs w:val="20"/>
              </w:rPr>
              <w:t>119.295,55</w:t>
            </w:r>
          </w:p>
        </w:tc>
        <w:tc>
          <w:tcPr>
            <w:tcW w:w="755" w:type="pct"/>
            <w:vAlign w:val="center"/>
          </w:tcPr>
          <w:p w14:paraId="3EA8B064" w14:textId="2E9B231F" w:rsidR="0097047F" w:rsidRPr="00A223D7" w:rsidRDefault="00165A2B" w:rsidP="00720EF0">
            <w:pPr>
              <w:jc w:val="center"/>
              <w:rPr>
                <w:rFonts w:cstheme="minorHAnsi"/>
                <w:bCs/>
                <w:sz w:val="20"/>
                <w:szCs w:val="20"/>
              </w:rPr>
            </w:pPr>
            <w:r>
              <w:rPr>
                <w:rFonts w:cstheme="minorHAnsi"/>
                <w:bCs/>
                <w:sz w:val="20"/>
                <w:szCs w:val="20"/>
              </w:rPr>
              <w:t>224.892,60</w:t>
            </w:r>
          </w:p>
        </w:tc>
        <w:tc>
          <w:tcPr>
            <w:tcW w:w="871" w:type="pct"/>
            <w:vAlign w:val="center"/>
          </w:tcPr>
          <w:p w14:paraId="647B4F97" w14:textId="514E30FE" w:rsidR="0097047F" w:rsidRDefault="00165A2B" w:rsidP="00720EF0">
            <w:pPr>
              <w:jc w:val="center"/>
              <w:rPr>
                <w:rFonts w:cstheme="minorHAnsi"/>
                <w:bCs/>
                <w:sz w:val="20"/>
                <w:szCs w:val="20"/>
              </w:rPr>
            </w:pPr>
            <w:r>
              <w:rPr>
                <w:rFonts w:cstheme="minorHAnsi"/>
                <w:bCs/>
                <w:sz w:val="20"/>
                <w:szCs w:val="20"/>
              </w:rPr>
              <w:t>184.640,00</w:t>
            </w:r>
          </w:p>
        </w:tc>
        <w:tc>
          <w:tcPr>
            <w:tcW w:w="871" w:type="pct"/>
            <w:vAlign w:val="center"/>
          </w:tcPr>
          <w:p w14:paraId="57A7171F" w14:textId="0CEF4025" w:rsidR="0097047F" w:rsidRPr="00720EF0" w:rsidRDefault="00165A2B" w:rsidP="00720EF0">
            <w:pPr>
              <w:jc w:val="center"/>
              <w:rPr>
                <w:rFonts w:cstheme="minorHAnsi"/>
                <w:bCs/>
                <w:sz w:val="20"/>
                <w:szCs w:val="20"/>
              </w:rPr>
            </w:pPr>
            <w:r>
              <w:rPr>
                <w:rFonts w:cstheme="minorHAnsi"/>
                <w:bCs/>
                <w:sz w:val="20"/>
                <w:szCs w:val="20"/>
              </w:rPr>
              <w:t>184.883,46</w:t>
            </w:r>
          </w:p>
        </w:tc>
        <w:tc>
          <w:tcPr>
            <w:tcW w:w="796" w:type="pct"/>
            <w:vAlign w:val="center"/>
          </w:tcPr>
          <w:p w14:paraId="6883BD40" w14:textId="5102311D" w:rsidR="0097047F" w:rsidRPr="00720EF0" w:rsidRDefault="00165A2B" w:rsidP="00720EF0">
            <w:pPr>
              <w:jc w:val="center"/>
              <w:rPr>
                <w:rFonts w:cstheme="minorHAnsi"/>
                <w:bCs/>
                <w:sz w:val="20"/>
                <w:szCs w:val="20"/>
              </w:rPr>
            </w:pPr>
            <w:r>
              <w:rPr>
                <w:rFonts w:cstheme="minorHAnsi"/>
                <w:bCs/>
                <w:sz w:val="20"/>
                <w:szCs w:val="20"/>
              </w:rPr>
              <w:t>185.272,29</w:t>
            </w:r>
          </w:p>
        </w:tc>
      </w:tr>
      <w:tr w:rsidR="0097047F" w:rsidRPr="00B6007A" w14:paraId="73660010" w14:textId="77777777" w:rsidTr="00842BBE">
        <w:trPr>
          <w:jc w:val="center"/>
        </w:trPr>
        <w:tc>
          <w:tcPr>
            <w:tcW w:w="918" w:type="pct"/>
            <w:vAlign w:val="center"/>
          </w:tcPr>
          <w:p w14:paraId="1CF2AAA6" w14:textId="6ECD1DB2" w:rsidR="0097047F" w:rsidRPr="00720EF0" w:rsidRDefault="0097047F" w:rsidP="00237467">
            <w:pPr>
              <w:rPr>
                <w:rFonts w:cstheme="minorHAnsi"/>
                <w:bCs/>
                <w:sz w:val="20"/>
                <w:szCs w:val="20"/>
              </w:rPr>
            </w:pPr>
            <w:r w:rsidRPr="00720EF0">
              <w:rPr>
                <w:rFonts w:cstheme="minorHAnsi"/>
                <w:b/>
                <w:sz w:val="20"/>
                <w:szCs w:val="20"/>
              </w:rPr>
              <w:t xml:space="preserve">65 </w:t>
            </w:r>
            <w:r w:rsidRPr="00720EF0">
              <w:rPr>
                <w:rFonts w:cstheme="minorHAnsi"/>
                <w:bCs/>
                <w:sz w:val="20"/>
                <w:szCs w:val="20"/>
              </w:rPr>
              <w:t>Prihodi od upravnih i administrativnih pristojbi, pristojbi po posebnim propisima i naknada</w:t>
            </w:r>
          </w:p>
        </w:tc>
        <w:tc>
          <w:tcPr>
            <w:tcW w:w="789" w:type="pct"/>
            <w:vAlign w:val="center"/>
          </w:tcPr>
          <w:p w14:paraId="04F1A78E" w14:textId="014E85D3" w:rsidR="0097047F" w:rsidRPr="00720EF0" w:rsidRDefault="00165A2B" w:rsidP="00720EF0">
            <w:pPr>
              <w:jc w:val="center"/>
              <w:rPr>
                <w:rFonts w:cstheme="minorHAnsi"/>
                <w:bCs/>
                <w:sz w:val="20"/>
                <w:szCs w:val="20"/>
              </w:rPr>
            </w:pPr>
            <w:r>
              <w:rPr>
                <w:rFonts w:cstheme="minorHAnsi"/>
                <w:bCs/>
                <w:sz w:val="20"/>
                <w:szCs w:val="20"/>
              </w:rPr>
              <w:t>668.686,55</w:t>
            </w:r>
          </w:p>
        </w:tc>
        <w:tc>
          <w:tcPr>
            <w:tcW w:w="755" w:type="pct"/>
            <w:vAlign w:val="center"/>
          </w:tcPr>
          <w:p w14:paraId="46C047E5" w14:textId="56BFFF6F" w:rsidR="0097047F" w:rsidRPr="00A223D7" w:rsidRDefault="00165A2B" w:rsidP="00720EF0">
            <w:pPr>
              <w:jc w:val="center"/>
              <w:rPr>
                <w:rFonts w:cstheme="minorHAnsi"/>
                <w:bCs/>
                <w:sz w:val="20"/>
                <w:szCs w:val="20"/>
              </w:rPr>
            </w:pPr>
            <w:r>
              <w:rPr>
                <w:rFonts w:cstheme="minorHAnsi"/>
                <w:bCs/>
                <w:sz w:val="20"/>
                <w:szCs w:val="20"/>
              </w:rPr>
              <w:t>1.057.791,52</w:t>
            </w:r>
          </w:p>
        </w:tc>
        <w:tc>
          <w:tcPr>
            <w:tcW w:w="871" w:type="pct"/>
            <w:vAlign w:val="center"/>
          </w:tcPr>
          <w:p w14:paraId="1A451799" w14:textId="11DBFA1A" w:rsidR="0097047F" w:rsidRDefault="00165A2B" w:rsidP="00720EF0">
            <w:pPr>
              <w:jc w:val="center"/>
              <w:rPr>
                <w:rFonts w:cstheme="minorHAnsi"/>
                <w:bCs/>
                <w:sz w:val="20"/>
                <w:szCs w:val="20"/>
              </w:rPr>
            </w:pPr>
            <w:r>
              <w:rPr>
                <w:rFonts w:cstheme="minorHAnsi"/>
                <w:bCs/>
                <w:sz w:val="20"/>
                <w:szCs w:val="20"/>
              </w:rPr>
              <w:t>838.000,00</w:t>
            </w:r>
          </w:p>
        </w:tc>
        <w:tc>
          <w:tcPr>
            <w:tcW w:w="871" w:type="pct"/>
            <w:vAlign w:val="center"/>
          </w:tcPr>
          <w:p w14:paraId="6251F385" w14:textId="59184F06" w:rsidR="0097047F" w:rsidRPr="00720EF0" w:rsidRDefault="00165A2B" w:rsidP="00720EF0">
            <w:pPr>
              <w:jc w:val="center"/>
              <w:rPr>
                <w:rFonts w:cstheme="minorHAnsi"/>
                <w:bCs/>
                <w:sz w:val="20"/>
                <w:szCs w:val="20"/>
              </w:rPr>
            </w:pPr>
            <w:r>
              <w:rPr>
                <w:rFonts w:cstheme="minorHAnsi"/>
                <w:bCs/>
                <w:sz w:val="20"/>
                <w:szCs w:val="20"/>
              </w:rPr>
              <w:t>843.000,00</w:t>
            </w:r>
          </w:p>
        </w:tc>
        <w:tc>
          <w:tcPr>
            <w:tcW w:w="796" w:type="pct"/>
            <w:vAlign w:val="center"/>
          </w:tcPr>
          <w:p w14:paraId="5992E4F2" w14:textId="4DF89B53" w:rsidR="0097047F" w:rsidRPr="00720EF0" w:rsidRDefault="00165A2B" w:rsidP="00720EF0">
            <w:pPr>
              <w:jc w:val="center"/>
              <w:rPr>
                <w:rFonts w:cstheme="minorHAnsi"/>
                <w:bCs/>
                <w:sz w:val="20"/>
                <w:szCs w:val="20"/>
              </w:rPr>
            </w:pPr>
            <w:r>
              <w:rPr>
                <w:rFonts w:cstheme="minorHAnsi"/>
                <w:bCs/>
                <w:sz w:val="20"/>
                <w:szCs w:val="20"/>
              </w:rPr>
              <w:t>871.000,00</w:t>
            </w:r>
          </w:p>
        </w:tc>
      </w:tr>
      <w:tr w:rsidR="0097047F" w:rsidRPr="00B6007A" w14:paraId="6A0CBC03" w14:textId="77777777" w:rsidTr="00842BBE">
        <w:trPr>
          <w:jc w:val="center"/>
        </w:trPr>
        <w:tc>
          <w:tcPr>
            <w:tcW w:w="918" w:type="pct"/>
            <w:vAlign w:val="center"/>
          </w:tcPr>
          <w:p w14:paraId="2B1D5216" w14:textId="7E682AF5" w:rsidR="0097047F" w:rsidRPr="00720EF0" w:rsidRDefault="0097047F" w:rsidP="00237467">
            <w:pPr>
              <w:rPr>
                <w:rFonts w:cstheme="minorHAnsi"/>
                <w:bCs/>
                <w:sz w:val="20"/>
                <w:szCs w:val="20"/>
              </w:rPr>
            </w:pPr>
            <w:r w:rsidRPr="00720EF0">
              <w:rPr>
                <w:rFonts w:cstheme="minorHAnsi"/>
                <w:b/>
                <w:sz w:val="20"/>
                <w:szCs w:val="20"/>
              </w:rPr>
              <w:t>6</w:t>
            </w:r>
            <w:r>
              <w:rPr>
                <w:rFonts w:cstheme="minorHAnsi"/>
                <w:b/>
                <w:sz w:val="20"/>
                <w:szCs w:val="20"/>
              </w:rPr>
              <w:t>8</w:t>
            </w:r>
            <w:r w:rsidRPr="00720EF0">
              <w:rPr>
                <w:rFonts w:cstheme="minorHAnsi"/>
                <w:bCs/>
                <w:sz w:val="20"/>
                <w:szCs w:val="20"/>
              </w:rPr>
              <w:t xml:space="preserve"> </w:t>
            </w:r>
            <w:r w:rsidRPr="00A4038F">
              <w:rPr>
                <w:rFonts w:cstheme="minorHAnsi"/>
                <w:sz w:val="20"/>
                <w:szCs w:val="20"/>
              </w:rPr>
              <w:t>Kazne, upravne mjere i ostali prihodi</w:t>
            </w:r>
          </w:p>
        </w:tc>
        <w:tc>
          <w:tcPr>
            <w:tcW w:w="789" w:type="pct"/>
            <w:vAlign w:val="center"/>
          </w:tcPr>
          <w:p w14:paraId="6759C6D5" w14:textId="575CFE35" w:rsidR="0097047F" w:rsidRPr="00720EF0" w:rsidRDefault="00165A2B" w:rsidP="00720EF0">
            <w:pPr>
              <w:jc w:val="center"/>
              <w:rPr>
                <w:rFonts w:cstheme="minorHAnsi"/>
                <w:bCs/>
                <w:sz w:val="20"/>
                <w:szCs w:val="20"/>
              </w:rPr>
            </w:pPr>
            <w:r>
              <w:rPr>
                <w:rFonts w:cstheme="minorHAnsi"/>
                <w:bCs/>
                <w:sz w:val="20"/>
                <w:szCs w:val="20"/>
              </w:rPr>
              <w:t>10.000,00</w:t>
            </w:r>
          </w:p>
        </w:tc>
        <w:tc>
          <w:tcPr>
            <w:tcW w:w="755" w:type="pct"/>
            <w:vAlign w:val="center"/>
          </w:tcPr>
          <w:p w14:paraId="000F72F9" w14:textId="7CFEF660" w:rsidR="0097047F" w:rsidRPr="00A4038F" w:rsidRDefault="00165A2B" w:rsidP="00720EF0">
            <w:pPr>
              <w:jc w:val="center"/>
              <w:rPr>
                <w:rFonts w:cstheme="minorHAnsi"/>
                <w:bCs/>
                <w:sz w:val="20"/>
                <w:szCs w:val="20"/>
              </w:rPr>
            </w:pPr>
            <w:r>
              <w:rPr>
                <w:rFonts w:cstheme="minorHAnsi"/>
                <w:bCs/>
                <w:sz w:val="20"/>
                <w:szCs w:val="20"/>
              </w:rPr>
              <w:t>0,00</w:t>
            </w:r>
          </w:p>
        </w:tc>
        <w:tc>
          <w:tcPr>
            <w:tcW w:w="871" w:type="pct"/>
            <w:vAlign w:val="center"/>
          </w:tcPr>
          <w:p w14:paraId="0D4B8FAD" w14:textId="78A7B043" w:rsidR="0097047F" w:rsidRDefault="00165A2B" w:rsidP="00720EF0">
            <w:pPr>
              <w:jc w:val="center"/>
              <w:rPr>
                <w:rFonts w:cstheme="minorHAnsi"/>
                <w:bCs/>
                <w:sz w:val="20"/>
                <w:szCs w:val="20"/>
              </w:rPr>
            </w:pPr>
            <w:r>
              <w:rPr>
                <w:rFonts w:cstheme="minorHAnsi"/>
                <w:bCs/>
                <w:sz w:val="20"/>
                <w:szCs w:val="20"/>
              </w:rPr>
              <w:t>0,00</w:t>
            </w:r>
          </w:p>
        </w:tc>
        <w:tc>
          <w:tcPr>
            <w:tcW w:w="871" w:type="pct"/>
            <w:vAlign w:val="center"/>
          </w:tcPr>
          <w:p w14:paraId="53B21FF8" w14:textId="28B52189" w:rsidR="0097047F" w:rsidRPr="00720EF0" w:rsidRDefault="00165A2B" w:rsidP="00720EF0">
            <w:pPr>
              <w:jc w:val="center"/>
              <w:rPr>
                <w:rFonts w:cstheme="minorHAnsi"/>
                <w:bCs/>
                <w:sz w:val="20"/>
                <w:szCs w:val="20"/>
              </w:rPr>
            </w:pPr>
            <w:r>
              <w:rPr>
                <w:rFonts w:cstheme="minorHAnsi"/>
                <w:bCs/>
                <w:sz w:val="20"/>
                <w:szCs w:val="20"/>
              </w:rPr>
              <w:t>0,00</w:t>
            </w:r>
          </w:p>
        </w:tc>
        <w:tc>
          <w:tcPr>
            <w:tcW w:w="796" w:type="pct"/>
            <w:vAlign w:val="center"/>
          </w:tcPr>
          <w:p w14:paraId="6BBA6DA1" w14:textId="12825019" w:rsidR="0097047F" w:rsidRPr="00720EF0" w:rsidRDefault="00165A2B" w:rsidP="00720EF0">
            <w:pPr>
              <w:jc w:val="center"/>
              <w:rPr>
                <w:rFonts w:cstheme="minorHAnsi"/>
                <w:bCs/>
                <w:sz w:val="20"/>
                <w:szCs w:val="20"/>
              </w:rPr>
            </w:pPr>
            <w:r>
              <w:rPr>
                <w:rFonts w:cstheme="minorHAnsi"/>
                <w:bCs/>
                <w:sz w:val="20"/>
                <w:szCs w:val="20"/>
              </w:rPr>
              <w:t>0,00</w:t>
            </w:r>
          </w:p>
        </w:tc>
      </w:tr>
      <w:tr w:rsidR="0097047F" w:rsidRPr="00B6007A" w14:paraId="7EEAD22A" w14:textId="77777777" w:rsidTr="00842BBE">
        <w:trPr>
          <w:jc w:val="center"/>
        </w:trPr>
        <w:tc>
          <w:tcPr>
            <w:tcW w:w="918" w:type="pct"/>
            <w:shd w:val="clear" w:color="auto" w:fill="F2F2F2" w:themeFill="background1" w:themeFillShade="F2"/>
            <w:vAlign w:val="center"/>
          </w:tcPr>
          <w:p w14:paraId="58375EFB" w14:textId="4C36ECF2" w:rsidR="0097047F" w:rsidRPr="00720EF0" w:rsidRDefault="0097047F" w:rsidP="00096F4B">
            <w:pPr>
              <w:rPr>
                <w:rFonts w:cstheme="minorHAnsi"/>
                <w:b/>
                <w:sz w:val="20"/>
                <w:szCs w:val="20"/>
              </w:rPr>
            </w:pPr>
            <w:r w:rsidRPr="00720EF0">
              <w:rPr>
                <w:rFonts w:cstheme="minorHAnsi"/>
                <w:b/>
                <w:sz w:val="20"/>
                <w:szCs w:val="20"/>
              </w:rPr>
              <w:t>7 Prihodi od prodaje nefinancijske imovine</w:t>
            </w:r>
          </w:p>
        </w:tc>
        <w:tc>
          <w:tcPr>
            <w:tcW w:w="789" w:type="pct"/>
            <w:shd w:val="clear" w:color="auto" w:fill="F2F2F2" w:themeFill="background1" w:themeFillShade="F2"/>
            <w:vAlign w:val="center"/>
          </w:tcPr>
          <w:p w14:paraId="42094284" w14:textId="098F2376" w:rsidR="0097047F" w:rsidRPr="00165A2B" w:rsidRDefault="00165A2B" w:rsidP="0097047F">
            <w:pPr>
              <w:jc w:val="center"/>
              <w:rPr>
                <w:rFonts w:cstheme="minorHAnsi"/>
                <w:b/>
                <w:sz w:val="20"/>
                <w:szCs w:val="20"/>
              </w:rPr>
            </w:pPr>
            <w:r w:rsidRPr="00165A2B">
              <w:rPr>
                <w:rFonts w:cstheme="minorHAnsi"/>
                <w:b/>
                <w:sz w:val="20"/>
                <w:szCs w:val="20"/>
              </w:rPr>
              <w:t>11.070,00</w:t>
            </w:r>
          </w:p>
        </w:tc>
        <w:tc>
          <w:tcPr>
            <w:tcW w:w="755" w:type="pct"/>
            <w:shd w:val="clear" w:color="auto" w:fill="F2F2F2" w:themeFill="background1" w:themeFillShade="F2"/>
            <w:vAlign w:val="center"/>
          </w:tcPr>
          <w:p w14:paraId="3FC94267" w14:textId="75B2123B" w:rsidR="0097047F" w:rsidRPr="00165A2B" w:rsidRDefault="00165A2B" w:rsidP="00096F4B">
            <w:pPr>
              <w:jc w:val="center"/>
              <w:rPr>
                <w:rFonts w:cstheme="minorHAnsi"/>
                <w:b/>
                <w:sz w:val="20"/>
                <w:szCs w:val="20"/>
              </w:rPr>
            </w:pPr>
            <w:r w:rsidRPr="00165A2B">
              <w:rPr>
                <w:rFonts w:cstheme="minorHAnsi"/>
                <w:b/>
                <w:sz w:val="20"/>
                <w:szCs w:val="20"/>
              </w:rPr>
              <w:t>7.645,29</w:t>
            </w:r>
          </w:p>
        </w:tc>
        <w:tc>
          <w:tcPr>
            <w:tcW w:w="871" w:type="pct"/>
            <w:shd w:val="clear" w:color="auto" w:fill="F2F2F2" w:themeFill="background1" w:themeFillShade="F2"/>
            <w:vAlign w:val="center"/>
          </w:tcPr>
          <w:p w14:paraId="1CB974FC" w14:textId="73E2492F" w:rsidR="0097047F" w:rsidRPr="00165A2B" w:rsidRDefault="00165A2B" w:rsidP="00096F4B">
            <w:pPr>
              <w:jc w:val="center"/>
              <w:rPr>
                <w:rFonts w:cstheme="minorHAnsi"/>
                <w:b/>
                <w:sz w:val="20"/>
                <w:szCs w:val="20"/>
              </w:rPr>
            </w:pPr>
            <w:r w:rsidRPr="00165A2B">
              <w:rPr>
                <w:rFonts w:cstheme="minorHAnsi"/>
                <w:b/>
                <w:sz w:val="20"/>
                <w:szCs w:val="20"/>
              </w:rPr>
              <w:t>7.700,00</w:t>
            </w:r>
          </w:p>
        </w:tc>
        <w:tc>
          <w:tcPr>
            <w:tcW w:w="871" w:type="pct"/>
            <w:shd w:val="clear" w:color="auto" w:fill="F2F2F2" w:themeFill="background1" w:themeFillShade="F2"/>
            <w:vAlign w:val="center"/>
          </w:tcPr>
          <w:p w14:paraId="27054DE6" w14:textId="0A91463A" w:rsidR="0097047F" w:rsidRPr="0025790C" w:rsidRDefault="00165A2B" w:rsidP="00096F4B">
            <w:pPr>
              <w:jc w:val="center"/>
              <w:rPr>
                <w:rFonts w:cstheme="minorHAnsi"/>
                <w:b/>
                <w:bCs/>
                <w:sz w:val="20"/>
                <w:szCs w:val="20"/>
              </w:rPr>
            </w:pPr>
            <w:r>
              <w:rPr>
                <w:rFonts w:cstheme="minorHAnsi"/>
                <w:b/>
                <w:bCs/>
                <w:sz w:val="20"/>
                <w:szCs w:val="20"/>
              </w:rPr>
              <w:t>7.000,00</w:t>
            </w:r>
          </w:p>
        </w:tc>
        <w:tc>
          <w:tcPr>
            <w:tcW w:w="796" w:type="pct"/>
            <w:shd w:val="clear" w:color="auto" w:fill="F2F2F2" w:themeFill="background1" w:themeFillShade="F2"/>
            <w:vAlign w:val="center"/>
          </w:tcPr>
          <w:p w14:paraId="118A3A4A" w14:textId="0B800A19" w:rsidR="0097047F" w:rsidRPr="0025790C" w:rsidRDefault="00165A2B" w:rsidP="00096F4B">
            <w:pPr>
              <w:jc w:val="center"/>
              <w:rPr>
                <w:rFonts w:cstheme="minorHAnsi"/>
                <w:b/>
                <w:bCs/>
                <w:sz w:val="20"/>
                <w:szCs w:val="20"/>
              </w:rPr>
            </w:pPr>
            <w:r>
              <w:rPr>
                <w:rFonts w:cstheme="minorHAnsi"/>
                <w:b/>
                <w:bCs/>
                <w:sz w:val="20"/>
                <w:szCs w:val="20"/>
              </w:rPr>
              <w:t>7.000,00</w:t>
            </w:r>
          </w:p>
        </w:tc>
      </w:tr>
      <w:tr w:rsidR="0097047F" w:rsidRPr="00B6007A" w14:paraId="6B4DB10E" w14:textId="77777777" w:rsidTr="00842BBE">
        <w:trPr>
          <w:jc w:val="center"/>
        </w:trPr>
        <w:tc>
          <w:tcPr>
            <w:tcW w:w="918" w:type="pct"/>
            <w:vAlign w:val="center"/>
          </w:tcPr>
          <w:p w14:paraId="5BFFAE13" w14:textId="49555E19" w:rsidR="0097047F" w:rsidRPr="00720EF0" w:rsidRDefault="0097047F" w:rsidP="00237467">
            <w:pPr>
              <w:rPr>
                <w:rFonts w:cstheme="minorHAnsi"/>
                <w:bCs/>
                <w:sz w:val="20"/>
                <w:szCs w:val="20"/>
              </w:rPr>
            </w:pPr>
            <w:r w:rsidRPr="00720EF0">
              <w:rPr>
                <w:rFonts w:cstheme="minorHAnsi"/>
                <w:b/>
                <w:sz w:val="20"/>
                <w:szCs w:val="20"/>
              </w:rPr>
              <w:t>71</w:t>
            </w:r>
            <w:r w:rsidRPr="00720EF0">
              <w:rPr>
                <w:rFonts w:cstheme="minorHAnsi"/>
                <w:bCs/>
                <w:sz w:val="20"/>
                <w:szCs w:val="20"/>
              </w:rPr>
              <w:t xml:space="preserve"> Prihodi od prodaje </w:t>
            </w:r>
            <w:proofErr w:type="spellStart"/>
            <w:r w:rsidRPr="00720EF0">
              <w:rPr>
                <w:rFonts w:cstheme="minorHAnsi"/>
                <w:bCs/>
                <w:sz w:val="20"/>
                <w:szCs w:val="20"/>
              </w:rPr>
              <w:t>neproizvedene</w:t>
            </w:r>
            <w:proofErr w:type="spellEnd"/>
            <w:r w:rsidRPr="00720EF0">
              <w:rPr>
                <w:rFonts w:cstheme="minorHAnsi"/>
                <w:bCs/>
                <w:sz w:val="20"/>
                <w:szCs w:val="20"/>
              </w:rPr>
              <w:t xml:space="preserve"> dugotrajne imovine</w:t>
            </w:r>
          </w:p>
        </w:tc>
        <w:tc>
          <w:tcPr>
            <w:tcW w:w="789" w:type="pct"/>
            <w:vAlign w:val="center"/>
          </w:tcPr>
          <w:p w14:paraId="38E523B3" w14:textId="339E3035" w:rsidR="0097047F" w:rsidRPr="00165A2B" w:rsidRDefault="00165A2B" w:rsidP="00720EF0">
            <w:pPr>
              <w:jc w:val="center"/>
              <w:rPr>
                <w:rFonts w:cstheme="minorHAnsi"/>
                <w:bCs/>
                <w:sz w:val="20"/>
                <w:szCs w:val="20"/>
              </w:rPr>
            </w:pPr>
            <w:r w:rsidRPr="00165A2B">
              <w:rPr>
                <w:rFonts w:cstheme="minorHAnsi"/>
                <w:bCs/>
                <w:sz w:val="20"/>
                <w:szCs w:val="20"/>
              </w:rPr>
              <w:t>10.480,50</w:t>
            </w:r>
          </w:p>
        </w:tc>
        <w:tc>
          <w:tcPr>
            <w:tcW w:w="755" w:type="pct"/>
            <w:vAlign w:val="center"/>
          </w:tcPr>
          <w:p w14:paraId="1947471D" w14:textId="3A114EDB" w:rsidR="0097047F" w:rsidRPr="00165A2B" w:rsidRDefault="00165A2B" w:rsidP="00720EF0">
            <w:pPr>
              <w:jc w:val="center"/>
              <w:rPr>
                <w:rFonts w:cstheme="minorHAnsi"/>
                <w:bCs/>
                <w:sz w:val="20"/>
                <w:szCs w:val="20"/>
              </w:rPr>
            </w:pPr>
            <w:r w:rsidRPr="00165A2B">
              <w:rPr>
                <w:rFonts w:cstheme="minorHAnsi"/>
                <w:bCs/>
                <w:sz w:val="20"/>
                <w:szCs w:val="20"/>
              </w:rPr>
              <w:t>6.517,29</w:t>
            </w:r>
          </w:p>
        </w:tc>
        <w:tc>
          <w:tcPr>
            <w:tcW w:w="871" w:type="pct"/>
            <w:vAlign w:val="center"/>
          </w:tcPr>
          <w:p w14:paraId="7ECB8128" w14:textId="19B3CAEF" w:rsidR="0097047F" w:rsidRPr="00165A2B" w:rsidRDefault="00165A2B" w:rsidP="00842BBE">
            <w:pPr>
              <w:jc w:val="center"/>
              <w:rPr>
                <w:rFonts w:cstheme="minorHAnsi"/>
                <w:bCs/>
                <w:sz w:val="20"/>
                <w:szCs w:val="20"/>
              </w:rPr>
            </w:pPr>
            <w:r w:rsidRPr="00165A2B">
              <w:rPr>
                <w:rFonts w:cstheme="minorHAnsi"/>
                <w:bCs/>
                <w:sz w:val="20"/>
                <w:szCs w:val="20"/>
              </w:rPr>
              <w:t>5.000,00</w:t>
            </w:r>
          </w:p>
        </w:tc>
        <w:tc>
          <w:tcPr>
            <w:tcW w:w="871" w:type="pct"/>
            <w:vAlign w:val="center"/>
          </w:tcPr>
          <w:p w14:paraId="5E7FF548" w14:textId="2644E2BF" w:rsidR="0097047F" w:rsidRPr="00165A2B" w:rsidRDefault="00165A2B" w:rsidP="00842BBE">
            <w:pPr>
              <w:jc w:val="center"/>
              <w:rPr>
                <w:rFonts w:cstheme="minorHAnsi"/>
                <w:bCs/>
                <w:sz w:val="20"/>
                <w:szCs w:val="20"/>
              </w:rPr>
            </w:pPr>
            <w:r w:rsidRPr="00165A2B">
              <w:rPr>
                <w:rFonts w:cstheme="minorHAnsi"/>
                <w:bCs/>
                <w:sz w:val="20"/>
                <w:szCs w:val="20"/>
              </w:rPr>
              <w:t>5.000,00</w:t>
            </w:r>
          </w:p>
        </w:tc>
        <w:tc>
          <w:tcPr>
            <w:tcW w:w="796" w:type="pct"/>
            <w:vAlign w:val="center"/>
          </w:tcPr>
          <w:p w14:paraId="6DF1AB83" w14:textId="076E62DC" w:rsidR="0097047F" w:rsidRPr="00165A2B" w:rsidRDefault="00165A2B" w:rsidP="00720EF0">
            <w:pPr>
              <w:jc w:val="center"/>
              <w:rPr>
                <w:rFonts w:cstheme="minorHAnsi"/>
                <w:bCs/>
                <w:sz w:val="20"/>
                <w:szCs w:val="20"/>
              </w:rPr>
            </w:pPr>
            <w:r w:rsidRPr="00165A2B">
              <w:rPr>
                <w:rFonts w:cstheme="minorHAnsi"/>
                <w:bCs/>
                <w:sz w:val="20"/>
                <w:szCs w:val="20"/>
              </w:rPr>
              <w:t>5.000,00</w:t>
            </w:r>
          </w:p>
        </w:tc>
      </w:tr>
      <w:tr w:rsidR="0097047F" w:rsidRPr="00B6007A" w14:paraId="138D4A97" w14:textId="77777777" w:rsidTr="00842BBE">
        <w:trPr>
          <w:jc w:val="center"/>
        </w:trPr>
        <w:tc>
          <w:tcPr>
            <w:tcW w:w="918" w:type="pct"/>
            <w:vAlign w:val="center"/>
          </w:tcPr>
          <w:p w14:paraId="2DA80000" w14:textId="298B5B94" w:rsidR="0097047F" w:rsidRPr="00464C59" w:rsidRDefault="0097047F" w:rsidP="00237467">
            <w:pPr>
              <w:rPr>
                <w:rFonts w:cstheme="minorHAnsi"/>
                <w:bCs/>
                <w:sz w:val="20"/>
                <w:szCs w:val="20"/>
              </w:rPr>
            </w:pPr>
            <w:r w:rsidRPr="00464C59">
              <w:rPr>
                <w:rFonts w:cstheme="minorHAnsi"/>
                <w:bCs/>
                <w:sz w:val="20"/>
                <w:szCs w:val="20"/>
              </w:rPr>
              <w:t>72 Prihodi od prodaje proizvedene dugotrajne imovine</w:t>
            </w:r>
          </w:p>
        </w:tc>
        <w:tc>
          <w:tcPr>
            <w:tcW w:w="789" w:type="pct"/>
            <w:vAlign w:val="center"/>
          </w:tcPr>
          <w:p w14:paraId="2114DE1D" w14:textId="31C885AB" w:rsidR="0097047F" w:rsidRPr="00842BBE" w:rsidRDefault="00165A2B" w:rsidP="00720EF0">
            <w:pPr>
              <w:jc w:val="center"/>
              <w:rPr>
                <w:rFonts w:cstheme="minorHAnsi"/>
                <w:bCs/>
                <w:sz w:val="20"/>
                <w:szCs w:val="20"/>
              </w:rPr>
            </w:pPr>
            <w:r>
              <w:rPr>
                <w:rFonts w:cstheme="minorHAnsi"/>
                <w:bCs/>
                <w:sz w:val="20"/>
                <w:szCs w:val="20"/>
              </w:rPr>
              <w:t>589,50</w:t>
            </w:r>
          </w:p>
        </w:tc>
        <w:tc>
          <w:tcPr>
            <w:tcW w:w="755" w:type="pct"/>
            <w:vAlign w:val="center"/>
          </w:tcPr>
          <w:p w14:paraId="7C1DE572" w14:textId="02B06313" w:rsidR="0097047F" w:rsidRPr="00842BBE" w:rsidRDefault="00165A2B" w:rsidP="00720EF0">
            <w:pPr>
              <w:jc w:val="center"/>
              <w:rPr>
                <w:rFonts w:cstheme="minorHAnsi"/>
                <w:bCs/>
                <w:sz w:val="20"/>
                <w:szCs w:val="20"/>
              </w:rPr>
            </w:pPr>
            <w:r>
              <w:rPr>
                <w:rFonts w:cstheme="minorHAnsi"/>
                <w:bCs/>
                <w:sz w:val="20"/>
                <w:szCs w:val="20"/>
              </w:rPr>
              <w:t>1.128,00</w:t>
            </w:r>
          </w:p>
        </w:tc>
        <w:tc>
          <w:tcPr>
            <w:tcW w:w="871" w:type="pct"/>
            <w:vAlign w:val="center"/>
          </w:tcPr>
          <w:p w14:paraId="4F49BBB7" w14:textId="54CCD7A2" w:rsidR="0097047F" w:rsidRPr="00842BBE" w:rsidRDefault="00165A2B" w:rsidP="00720EF0">
            <w:pPr>
              <w:jc w:val="center"/>
              <w:rPr>
                <w:rFonts w:cstheme="minorHAnsi"/>
                <w:bCs/>
                <w:sz w:val="20"/>
                <w:szCs w:val="20"/>
              </w:rPr>
            </w:pPr>
            <w:r>
              <w:rPr>
                <w:rFonts w:cstheme="minorHAnsi"/>
                <w:bCs/>
                <w:sz w:val="20"/>
                <w:szCs w:val="20"/>
              </w:rPr>
              <w:t>2.700,00</w:t>
            </w:r>
          </w:p>
        </w:tc>
        <w:tc>
          <w:tcPr>
            <w:tcW w:w="871" w:type="pct"/>
            <w:vAlign w:val="center"/>
          </w:tcPr>
          <w:p w14:paraId="21F8505C" w14:textId="695AAD00" w:rsidR="0097047F" w:rsidRPr="00842BBE" w:rsidRDefault="00165A2B" w:rsidP="00842BBE">
            <w:pPr>
              <w:jc w:val="center"/>
              <w:rPr>
                <w:rFonts w:cstheme="minorHAnsi"/>
                <w:bCs/>
                <w:sz w:val="20"/>
                <w:szCs w:val="20"/>
              </w:rPr>
            </w:pPr>
            <w:r>
              <w:rPr>
                <w:rFonts w:cstheme="minorHAnsi"/>
                <w:bCs/>
                <w:sz w:val="20"/>
                <w:szCs w:val="20"/>
              </w:rPr>
              <w:t>2.000,00</w:t>
            </w:r>
          </w:p>
        </w:tc>
        <w:tc>
          <w:tcPr>
            <w:tcW w:w="796" w:type="pct"/>
            <w:vAlign w:val="center"/>
          </w:tcPr>
          <w:p w14:paraId="4E2F9C55" w14:textId="368245BD" w:rsidR="0097047F" w:rsidRPr="00842BBE" w:rsidRDefault="00165A2B" w:rsidP="00720EF0">
            <w:pPr>
              <w:jc w:val="center"/>
              <w:rPr>
                <w:rFonts w:cstheme="minorHAnsi"/>
                <w:bCs/>
                <w:sz w:val="20"/>
                <w:szCs w:val="20"/>
              </w:rPr>
            </w:pPr>
            <w:r>
              <w:rPr>
                <w:rFonts w:cstheme="minorHAnsi"/>
                <w:bCs/>
                <w:sz w:val="20"/>
                <w:szCs w:val="20"/>
              </w:rPr>
              <w:t>2.000,00</w:t>
            </w:r>
          </w:p>
        </w:tc>
      </w:tr>
      <w:tr w:rsidR="0097047F" w:rsidRPr="00B6007A" w14:paraId="3D9B92CE" w14:textId="77777777" w:rsidTr="00842BBE">
        <w:trPr>
          <w:jc w:val="center"/>
        </w:trPr>
        <w:tc>
          <w:tcPr>
            <w:tcW w:w="918" w:type="pct"/>
            <w:shd w:val="clear" w:color="auto" w:fill="F2F2F2" w:themeFill="background1" w:themeFillShade="F2"/>
            <w:vAlign w:val="center"/>
          </w:tcPr>
          <w:p w14:paraId="49F3BEEC" w14:textId="2128FFF8" w:rsidR="0097047F" w:rsidRPr="00720EF0" w:rsidRDefault="0097047F" w:rsidP="00720EF0">
            <w:pPr>
              <w:rPr>
                <w:rFonts w:cstheme="minorHAnsi"/>
                <w:b/>
                <w:sz w:val="20"/>
                <w:szCs w:val="20"/>
              </w:rPr>
            </w:pPr>
            <w:r w:rsidRPr="00720EF0">
              <w:rPr>
                <w:rFonts w:cstheme="minorHAnsi"/>
                <w:b/>
                <w:sz w:val="20"/>
                <w:szCs w:val="20"/>
              </w:rPr>
              <w:t>8 Primici od financijske imovine i zaduživanja</w:t>
            </w:r>
          </w:p>
        </w:tc>
        <w:tc>
          <w:tcPr>
            <w:tcW w:w="789" w:type="pct"/>
            <w:shd w:val="clear" w:color="auto" w:fill="F2F2F2" w:themeFill="background1" w:themeFillShade="F2"/>
            <w:vAlign w:val="center"/>
          </w:tcPr>
          <w:p w14:paraId="6B710250" w14:textId="5941B571" w:rsidR="0097047F" w:rsidRPr="00720EF0" w:rsidRDefault="0097047F" w:rsidP="00720EF0">
            <w:pPr>
              <w:jc w:val="center"/>
              <w:rPr>
                <w:rFonts w:cstheme="minorHAnsi"/>
                <w:b/>
                <w:sz w:val="20"/>
                <w:szCs w:val="20"/>
              </w:rPr>
            </w:pPr>
            <w:r>
              <w:rPr>
                <w:rFonts w:cstheme="minorHAnsi"/>
                <w:b/>
                <w:sz w:val="20"/>
                <w:szCs w:val="20"/>
              </w:rPr>
              <w:t>0,00</w:t>
            </w:r>
          </w:p>
        </w:tc>
        <w:tc>
          <w:tcPr>
            <w:tcW w:w="755" w:type="pct"/>
            <w:shd w:val="clear" w:color="auto" w:fill="F2F2F2" w:themeFill="background1" w:themeFillShade="F2"/>
            <w:vAlign w:val="center"/>
          </w:tcPr>
          <w:p w14:paraId="700A6797" w14:textId="3E53973D" w:rsidR="0097047F" w:rsidRPr="0025790C" w:rsidRDefault="0097047F" w:rsidP="00720EF0">
            <w:pPr>
              <w:jc w:val="center"/>
              <w:rPr>
                <w:rFonts w:cstheme="minorHAnsi"/>
                <w:b/>
                <w:bCs/>
                <w:sz w:val="20"/>
                <w:szCs w:val="20"/>
              </w:rPr>
            </w:pPr>
            <w:r>
              <w:rPr>
                <w:rFonts w:cstheme="minorHAnsi"/>
                <w:b/>
                <w:bCs/>
                <w:sz w:val="20"/>
                <w:szCs w:val="20"/>
              </w:rPr>
              <w:t>0,00</w:t>
            </w:r>
          </w:p>
        </w:tc>
        <w:tc>
          <w:tcPr>
            <w:tcW w:w="871" w:type="pct"/>
            <w:shd w:val="clear" w:color="auto" w:fill="F2F2F2" w:themeFill="background1" w:themeFillShade="F2"/>
            <w:vAlign w:val="center"/>
          </w:tcPr>
          <w:p w14:paraId="26C6CB56" w14:textId="04E192A4" w:rsidR="0097047F" w:rsidRDefault="00842BBE" w:rsidP="00720EF0">
            <w:pPr>
              <w:jc w:val="center"/>
              <w:rPr>
                <w:rFonts w:cstheme="minorHAnsi"/>
                <w:b/>
                <w:bCs/>
                <w:sz w:val="20"/>
                <w:szCs w:val="20"/>
              </w:rPr>
            </w:pPr>
            <w:r>
              <w:rPr>
                <w:rFonts w:cstheme="minorHAnsi"/>
                <w:b/>
                <w:bCs/>
                <w:sz w:val="20"/>
                <w:szCs w:val="20"/>
              </w:rPr>
              <w:t>0,00</w:t>
            </w:r>
          </w:p>
        </w:tc>
        <w:tc>
          <w:tcPr>
            <w:tcW w:w="871" w:type="pct"/>
            <w:shd w:val="clear" w:color="auto" w:fill="F2F2F2" w:themeFill="background1" w:themeFillShade="F2"/>
            <w:vAlign w:val="center"/>
          </w:tcPr>
          <w:p w14:paraId="5A34F7E7" w14:textId="21514F7A" w:rsidR="0097047F" w:rsidRPr="0025790C" w:rsidRDefault="00842BBE" w:rsidP="00720EF0">
            <w:pPr>
              <w:jc w:val="center"/>
              <w:rPr>
                <w:rFonts w:cstheme="minorHAnsi"/>
                <w:b/>
                <w:bCs/>
                <w:sz w:val="20"/>
                <w:szCs w:val="20"/>
              </w:rPr>
            </w:pPr>
            <w:r>
              <w:rPr>
                <w:rFonts w:cstheme="minorHAnsi"/>
                <w:b/>
                <w:bCs/>
                <w:sz w:val="20"/>
                <w:szCs w:val="20"/>
              </w:rPr>
              <w:t>0,00</w:t>
            </w:r>
          </w:p>
        </w:tc>
        <w:tc>
          <w:tcPr>
            <w:tcW w:w="796" w:type="pct"/>
            <w:shd w:val="clear" w:color="auto" w:fill="F2F2F2" w:themeFill="background1" w:themeFillShade="F2"/>
            <w:vAlign w:val="center"/>
          </w:tcPr>
          <w:p w14:paraId="3D17300F" w14:textId="1D61C805" w:rsidR="0097047F" w:rsidRPr="0025790C" w:rsidRDefault="00842BBE" w:rsidP="00720EF0">
            <w:pPr>
              <w:jc w:val="center"/>
              <w:rPr>
                <w:rFonts w:cstheme="minorHAnsi"/>
                <w:b/>
                <w:bCs/>
                <w:sz w:val="20"/>
                <w:szCs w:val="20"/>
              </w:rPr>
            </w:pPr>
            <w:r>
              <w:rPr>
                <w:rFonts w:cstheme="minorHAnsi"/>
                <w:b/>
                <w:bCs/>
                <w:sz w:val="20"/>
                <w:szCs w:val="20"/>
              </w:rPr>
              <w:t>0,00</w:t>
            </w:r>
          </w:p>
        </w:tc>
      </w:tr>
      <w:tr w:rsidR="0097047F" w:rsidRPr="00B6007A" w14:paraId="0710E030" w14:textId="77777777" w:rsidTr="00D833B8">
        <w:trPr>
          <w:jc w:val="center"/>
        </w:trPr>
        <w:tc>
          <w:tcPr>
            <w:tcW w:w="918" w:type="pct"/>
            <w:vAlign w:val="center"/>
          </w:tcPr>
          <w:p w14:paraId="14EF0626" w14:textId="6A28574A" w:rsidR="0097047F" w:rsidRPr="00720EF0" w:rsidRDefault="0097047F" w:rsidP="00720EF0">
            <w:pPr>
              <w:rPr>
                <w:rFonts w:cstheme="minorHAnsi"/>
                <w:b/>
                <w:sz w:val="20"/>
                <w:szCs w:val="20"/>
              </w:rPr>
            </w:pPr>
            <w:r w:rsidRPr="00720EF0">
              <w:rPr>
                <w:rFonts w:cstheme="minorHAnsi"/>
                <w:b/>
                <w:sz w:val="20"/>
                <w:szCs w:val="20"/>
              </w:rPr>
              <w:t xml:space="preserve">84 </w:t>
            </w:r>
            <w:r w:rsidRPr="00720EF0">
              <w:rPr>
                <w:rFonts w:cstheme="minorHAnsi"/>
                <w:bCs/>
                <w:sz w:val="20"/>
                <w:szCs w:val="20"/>
              </w:rPr>
              <w:t>Primici od zaduživanja</w:t>
            </w:r>
          </w:p>
        </w:tc>
        <w:tc>
          <w:tcPr>
            <w:tcW w:w="789" w:type="pct"/>
            <w:shd w:val="clear" w:color="auto" w:fill="D9E2F3" w:themeFill="accent1" w:themeFillTint="33"/>
            <w:vAlign w:val="center"/>
          </w:tcPr>
          <w:p w14:paraId="10C935B2" w14:textId="653F2CBD" w:rsidR="0097047F" w:rsidRPr="00720EF0" w:rsidRDefault="0097047F" w:rsidP="00720EF0">
            <w:pPr>
              <w:jc w:val="center"/>
              <w:rPr>
                <w:rFonts w:cstheme="minorHAnsi"/>
                <w:bCs/>
                <w:sz w:val="20"/>
                <w:szCs w:val="20"/>
              </w:rPr>
            </w:pPr>
            <w:r>
              <w:rPr>
                <w:rFonts w:cstheme="minorHAnsi"/>
                <w:bCs/>
                <w:sz w:val="20"/>
                <w:szCs w:val="20"/>
              </w:rPr>
              <w:t>0,00</w:t>
            </w:r>
          </w:p>
        </w:tc>
        <w:tc>
          <w:tcPr>
            <w:tcW w:w="755" w:type="pct"/>
            <w:shd w:val="clear" w:color="auto" w:fill="D9E2F3" w:themeFill="accent1" w:themeFillTint="33"/>
            <w:vAlign w:val="center"/>
          </w:tcPr>
          <w:p w14:paraId="1898B2C6" w14:textId="5766F213" w:rsidR="0097047F" w:rsidRPr="00720EF0" w:rsidRDefault="0097047F" w:rsidP="00720EF0">
            <w:pPr>
              <w:jc w:val="center"/>
              <w:rPr>
                <w:rFonts w:cstheme="minorHAnsi"/>
                <w:bCs/>
                <w:sz w:val="20"/>
                <w:szCs w:val="20"/>
              </w:rPr>
            </w:pPr>
            <w:r>
              <w:rPr>
                <w:rFonts w:cstheme="minorHAnsi"/>
                <w:bCs/>
                <w:sz w:val="20"/>
                <w:szCs w:val="20"/>
              </w:rPr>
              <w:t>0,00</w:t>
            </w:r>
          </w:p>
        </w:tc>
        <w:tc>
          <w:tcPr>
            <w:tcW w:w="871" w:type="pct"/>
            <w:shd w:val="clear" w:color="auto" w:fill="D9E2F3" w:themeFill="accent1" w:themeFillTint="33"/>
            <w:vAlign w:val="center"/>
          </w:tcPr>
          <w:p w14:paraId="6CA34EE2" w14:textId="3FB5934B" w:rsidR="0097047F" w:rsidRDefault="00842BBE" w:rsidP="00720EF0">
            <w:pPr>
              <w:jc w:val="center"/>
              <w:rPr>
                <w:rFonts w:cstheme="minorHAnsi"/>
                <w:bCs/>
                <w:sz w:val="20"/>
                <w:szCs w:val="20"/>
              </w:rPr>
            </w:pPr>
            <w:r>
              <w:rPr>
                <w:rFonts w:cstheme="minorHAnsi"/>
                <w:bCs/>
                <w:sz w:val="20"/>
                <w:szCs w:val="20"/>
              </w:rPr>
              <w:t>0,00</w:t>
            </w:r>
          </w:p>
        </w:tc>
        <w:tc>
          <w:tcPr>
            <w:tcW w:w="871" w:type="pct"/>
            <w:shd w:val="clear" w:color="auto" w:fill="D9E2F3" w:themeFill="accent1" w:themeFillTint="33"/>
            <w:vAlign w:val="center"/>
          </w:tcPr>
          <w:p w14:paraId="350F2042" w14:textId="2EF27237" w:rsidR="0097047F" w:rsidRPr="00720EF0" w:rsidRDefault="00842BBE" w:rsidP="00720EF0">
            <w:pPr>
              <w:jc w:val="center"/>
              <w:rPr>
                <w:rFonts w:cstheme="minorHAnsi"/>
                <w:bCs/>
                <w:sz w:val="20"/>
                <w:szCs w:val="20"/>
              </w:rPr>
            </w:pPr>
            <w:r>
              <w:rPr>
                <w:rFonts w:cstheme="minorHAnsi"/>
                <w:bCs/>
                <w:sz w:val="20"/>
                <w:szCs w:val="20"/>
              </w:rPr>
              <w:t>0,00</w:t>
            </w:r>
          </w:p>
        </w:tc>
        <w:tc>
          <w:tcPr>
            <w:tcW w:w="796" w:type="pct"/>
            <w:shd w:val="clear" w:color="auto" w:fill="D9E2F3" w:themeFill="accent1" w:themeFillTint="33"/>
            <w:vAlign w:val="center"/>
          </w:tcPr>
          <w:p w14:paraId="20556503" w14:textId="147C9F49" w:rsidR="0097047F" w:rsidRPr="00720EF0" w:rsidRDefault="00842BBE" w:rsidP="00096F4B">
            <w:pPr>
              <w:jc w:val="center"/>
              <w:rPr>
                <w:rFonts w:cstheme="minorHAnsi"/>
                <w:bCs/>
                <w:sz w:val="20"/>
                <w:szCs w:val="20"/>
              </w:rPr>
            </w:pPr>
            <w:r>
              <w:rPr>
                <w:rFonts w:cstheme="minorHAnsi"/>
                <w:bCs/>
                <w:sz w:val="20"/>
                <w:szCs w:val="20"/>
              </w:rPr>
              <w:t>0,00</w:t>
            </w:r>
          </w:p>
        </w:tc>
      </w:tr>
    </w:tbl>
    <w:p w14:paraId="4A248D76" w14:textId="77777777" w:rsidR="009E4BEF" w:rsidRDefault="009E4BEF" w:rsidP="00A9418E">
      <w:pPr>
        <w:rPr>
          <w:rFonts w:cstheme="minorHAnsi"/>
          <w:b/>
          <w:sz w:val="24"/>
          <w:szCs w:val="24"/>
        </w:rPr>
      </w:pPr>
    </w:p>
    <w:p w14:paraId="05164E6E" w14:textId="3AE6FA7E" w:rsidR="009715A0" w:rsidRDefault="00F72A30" w:rsidP="00A9418E">
      <w:pPr>
        <w:rPr>
          <w:rFonts w:cstheme="minorHAnsi"/>
          <w:b/>
          <w:sz w:val="24"/>
          <w:szCs w:val="24"/>
        </w:rPr>
      </w:pPr>
      <w:r w:rsidRPr="00B6007A">
        <w:rPr>
          <w:rFonts w:cstheme="minorHAnsi"/>
          <w:b/>
          <w:noProof/>
          <w:sz w:val="24"/>
          <w:szCs w:val="24"/>
          <w:lang w:eastAsia="hr-HR"/>
        </w:rPr>
        <w:lastRenderedPageBreak/>
        <w:drawing>
          <wp:inline distT="0" distB="0" distL="0" distR="0" wp14:anchorId="79F92033" wp14:editId="40AD7CA0">
            <wp:extent cx="5753100" cy="33909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6D3C72" w14:textId="77777777" w:rsidR="00211BCA" w:rsidRPr="00B6007A" w:rsidRDefault="00211BCA" w:rsidP="00A9418E">
      <w:pPr>
        <w:rPr>
          <w:rFonts w:cstheme="minorHAnsi"/>
          <w:b/>
          <w:sz w:val="24"/>
          <w:szCs w:val="24"/>
        </w:rPr>
      </w:pPr>
    </w:p>
    <w:p w14:paraId="5C3F18FE" w14:textId="77777777" w:rsidR="00983B17" w:rsidRPr="00B6007A" w:rsidRDefault="00983B17">
      <w:pPr>
        <w:rPr>
          <w:rFonts w:cstheme="minorHAnsi"/>
          <w:b/>
          <w:sz w:val="24"/>
          <w:szCs w:val="24"/>
        </w:rPr>
      </w:pPr>
      <w:r w:rsidRPr="00B6007A">
        <w:rPr>
          <w:rFonts w:cstheme="minorHAnsi"/>
          <w:b/>
          <w:sz w:val="24"/>
          <w:szCs w:val="24"/>
        </w:rPr>
        <w:br w:type="page"/>
      </w:r>
    </w:p>
    <w:p w14:paraId="49E4B197" w14:textId="7C8382D5" w:rsidR="00734E42" w:rsidRPr="00833E11" w:rsidRDefault="00734E42" w:rsidP="00916DCD">
      <w:pPr>
        <w:spacing w:after="0"/>
        <w:jc w:val="both"/>
        <w:rPr>
          <w:rFonts w:cstheme="minorHAnsi"/>
          <w:b/>
          <w:color w:val="4472C4" w:themeColor="accent1"/>
          <w:sz w:val="24"/>
          <w:szCs w:val="24"/>
        </w:rPr>
      </w:pPr>
      <w:r w:rsidRPr="00833E11">
        <w:rPr>
          <w:rFonts w:cstheme="minorHAnsi"/>
          <w:b/>
          <w:color w:val="4472C4" w:themeColor="accent1"/>
          <w:sz w:val="24"/>
          <w:szCs w:val="24"/>
        </w:rPr>
        <w:lastRenderedPageBreak/>
        <w:t>RASHODI I IZDACI</w:t>
      </w:r>
    </w:p>
    <w:p w14:paraId="657DD0E9" w14:textId="0845812F" w:rsidR="004B283B" w:rsidRPr="00833E11" w:rsidRDefault="004B283B" w:rsidP="00916DCD">
      <w:pPr>
        <w:spacing w:after="0"/>
        <w:jc w:val="both"/>
        <w:rPr>
          <w:rFonts w:cstheme="minorHAnsi"/>
          <w:b/>
          <w:color w:val="4472C4" w:themeColor="accent1"/>
          <w:sz w:val="24"/>
          <w:szCs w:val="24"/>
        </w:rPr>
      </w:pPr>
    </w:p>
    <w:tbl>
      <w:tblPr>
        <w:tblStyle w:val="Reetkatablice"/>
        <w:tblW w:w="5000"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494"/>
        <w:gridCol w:w="1432"/>
        <w:gridCol w:w="1428"/>
        <w:gridCol w:w="54"/>
        <w:gridCol w:w="1499"/>
        <w:gridCol w:w="54"/>
        <w:gridCol w:w="1535"/>
        <w:gridCol w:w="18"/>
        <w:gridCol w:w="1528"/>
        <w:gridCol w:w="20"/>
      </w:tblGrid>
      <w:tr w:rsidR="002E13FB" w:rsidRPr="00833E11" w14:paraId="2E90F9DA" w14:textId="77777777" w:rsidTr="00E91114">
        <w:trPr>
          <w:trHeight w:val="841"/>
          <w:jc w:val="center"/>
        </w:trPr>
        <w:tc>
          <w:tcPr>
            <w:tcW w:w="824" w:type="pct"/>
            <w:shd w:val="clear" w:color="auto" w:fill="E7E6E6" w:themeFill="background2"/>
          </w:tcPr>
          <w:p w14:paraId="76982DA9" w14:textId="00F6356E"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RASHODI I IZDACI</w:t>
            </w:r>
            <w:r>
              <w:rPr>
                <w:rFonts w:cstheme="minorHAnsi"/>
                <w:b/>
                <w:color w:val="4472C4" w:themeColor="accent1"/>
                <w:sz w:val="24"/>
                <w:szCs w:val="24"/>
              </w:rPr>
              <w:t>(eur)</w:t>
            </w:r>
          </w:p>
        </w:tc>
        <w:tc>
          <w:tcPr>
            <w:tcW w:w="790" w:type="pct"/>
            <w:shd w:val="clear" w:color="auto" w:fill="E7E6E6" w:themeFill="background2"/>
            <w:vAlign w:val="center"/>
          </w:tcPr>
          <w:p w14:paraId="6C990E24" w14:textId="77777777"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 xml:space="preserve">IZVRŠENJE </w:t>
            </w:r>
          </w:p>
          <w:p w14:paraId="46C07609" w14:textId="4C961BB5"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202</w:t>
            </w:r>
            <w:r w:rsidR="004D3395">
              <w:rPr>
                <w:rFonts w:cstheme="minorHAnsi"/>
                <w:b/>
                <w:color w:val="4472C4" w:themeColor="accent1"/>
                <w:sz w:val="24"/>
                <w:szCs w:val="24"/>
              </w:rPr>
              <w:t>4</w:t>
            </w:r>
            <w:r w:rsidRPr="00833E11">
              <w:rPr>
                <w:rFonts w:cstheme="minorHAnsi"/>
                <w:b/>
                <w:color w:val="4472C4" w:themeColor="accent1"/>
                <w:sz w:val="24"/>
                <w:szCs w:val="24"/>
              </w:rPr>
              <w:t>.</w:t>
            </w:r>
          </w:p>
        </w:tc>
        <w:tc>
          <w:tcPr>
            <w:tcW w:w="818" w:type="pct"/>
            <w:gridSpan w:val="2"/>
            <w:shd w:val="clear" w:color="auto" w:fill="E7E6E6" w:themeFill="background2"/>
            <w:vAlign w:val="center"/>
          </w:tcPr>
          <w:p w14:paraId="1C005FB5" w14:textId="77777777"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 xml:space="preserve">PLAN </w:t>
            </w:r>
          </w:p>
          <w:p w14:paraId="556458DA" w14:textId="02380C13"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202</w:t>
            </w:r>
            <w:r w:rsidR="004D3395">
              <w:rPr>
                <w:rFonts w:cstheme="minorHAnsi"/>
                <w:b/>
                <w:color w:val="4472C4" w:themeColor="accent1"/>
                <w:sz w:val="24"/>
                <w:szCs w:val="24"/>
              </w:rPr>
              <w:t>5</w:t>
            </w:r>
            <w:r w:rsidRPr="00833E11">
              <w:rPr>
                <w:rFonts w:cstheme="minorHAnsi"/>
                <w:b/>
                <w:color w:val="4472C4" w:themeColor="accent1"/>
                <w:sz w:val="24"/>
                <w:szCs w:val="24"/>
              </w:rPr>
              <w:t>.</w:t>
            </w:r>
          </w:p>
        </w:tc>
        <w:tc>
          <w:tcPr>
            <w:tcW w:w="857" w:type="pct"/>
            <w:gridSpan w:val="2"/>
            <w:shd w:val="clear" w:color="auto" w:fill="E7E6E6" w:themeFill="background2"/>
            <w:vAlign w:val="center"/>
          </w:tcPr>
          <w:p w14:paraId="7203BB1F" w14:textId="4855C434" w:rsidR="002E13FB" w:rsidRPr="00833E11" w:rsidRDefault="002E13FB" w:rsidP="00B6007A">
            <w:pPr>
              <w:jc w:val="center"/>
              <w:rPr>
                <w:rFonts w:cstheme="minorHAnsi"/>
                <w:b/>
                <w:color w:val="4472C4" w:themeColor="accent1"/>
                <w:sz w:val="24"/>
                <w:szCs w:val="24"/>
              </w:rPr>
            </w:pPr>
            <w:r>
              <w:rPr>
                <w:rFonts w:cstheme="minorHAnsi"/>
                <w:b/>
                <w:color w:val="4472C4" w:themeColor="accent1"/>
                <w:sz w:val="24"/>
                <w:szCs w:val="24"/>
              </w:rPr>
              <w:t>PLAN 202</w:t>
            </w:r>
            <w:r w:rsidR="004D3395">
              <w:rPr>
                <w:rFonts w:cstheme="minorHAnsi"/>
                <w:b/>
                <w:color w:val="4472C4" w:themeColor="accent1"/>
                <w:sz w:val="24"/>
                <w:szCs w:val="24"/>
              </w:rPr>
              <w:t>6</w:t>
            </w:r>
            <w:r>
              <w:rPr>
                <w:rFonts w:cstheme="minorHAnsi"/>
                <w:b/>
                <w:color w:val="4472C4" w:themeColor="accent1"/>
                <w:sz w:val="24"/>
                <w:szCs w:val="24"/>
              </w:rPr>
              <w:t>.</w:t>
            </w:r>
          </w:p>
        </w:tc>
        <w:tc>
          <w:tcPr>
            <w:tcW w:w="857" w:type="pct"/>
            <w:gridSpan w:val="2"/>
            <w:shd w:val="clear" w:color="auto" w:fill="E7E6E6" w:themeFill="background2"/>
            <w:vAlign w:val="center"/>
          </w:tcPr>
          <w:p w14:paraId="05B18295" w14:textId="5AA0F464"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PROJEKCIJE 202</w:t>
            </w:r>
            <w:r w:rsidR="004D3395">
              <w:rPr>
                <w:rFonts w:cstheme="minorHAnsi"/>
                <w:b/>
                <w:color w:val="4472C4" w:themeColor="accent1"/>
                <w:sz w:val="24"/>
                <w:szCs w:val="24"/>
              </w:rPr>
              <w:t>7</w:t>
            </w:r>
            <w:r w:rsidR="008D5FB5">
              <w:rPr>
                <w:rFonts w:cstheme="minorHAnsi"/>
                <w:b/>
                <w:color w:val="4472C4" w:themeColor="accent1"/>
                <w:sz w:val="24"/>
                <w:szCs w:val="24"/>
              </w:rPr>
              <w:t>.</w:t>
            </w:r>
          </w:p>
        </w:tc>
        <w:tc>
          <w:tcPr>
            <w:tcW w:w="854" w:type="pct"/>
            <w:gridSpan w:val="2"/>
            <w:shd w:val="clear" w:color="auto" w:fill="E7E6E6" w:themeFill="background2"/>
            <w:vAlign w:val="center"/>
          </w:tcPr>
          <w:p w14:paraId="05EB4A60" w14:textId="1E40F7C1" w:rsidR="002E13FB" w:rsidRPr="00833E11" w:rsidRDefault="002E13FB" w:rsidP="00B6007A">
            <w:pPr>
              <w:jc w:val="center"/>
              <w:rPr>
                <w:rFonts w:cstheme="minorHAnsi"/>
                <w:b/>
                <w:color w:val="4472C4" w:themeColor="accent1"/>
                <w:sz w:val="24"/>
                <w:szCs w:val="24"/>
              </w:rPr>
            </w:pPr>
            <w:r w:rsidRPr="00833E11">
              <w:rPr>
                <w:rFonts w:cstheme="minorHAnsi"/>
                <w:b/>
                <w:color w:val="4472C4" w:themeColor="accent1"/>
                <w:sz w:val="24"/>
                <w:szCs w:val="24"/>
              </w:rPr>
              <w:t>PROJEKCIJE 202</w:t>
            </w:r>
            <w:r w:rsidR="004D3395">
              <w:rPr>
                <w:rFonts w:cstheme="minorHAnsi"/>
                <w:b/>
                <w:color w:val="4472C4" w:themeColor="accent1"/>
                <w:sz w:val="24"/>
                <w:szCs w:val="24"/>
              </w:rPr>
              <w:t>8</w:t>
            </w:r>
            <w:r w:rsidRPr="00833E11">
              <w:rPr>
                <w:rFonts w:cstheme="minorHAnsi"/>
                <w:b/>
                <w:color w:val="4472C4" w:themeColor="accent1"/>
                <w:sz w:val="24"/>
                <w:szCs w:val="24"/>
              </w:rPr>
              <w:t>.</w:t>
            </w:r>
          </w:p>
        </w:tc>
      </w:tr>
      <w:tr w:rsidR="002E13FB" w:rsidRPr="008964DF" w14:paraId="787E0E6E" w14:textId="77777777" w:rsidTr="00E91114">
        <w:trPr>
          <w:trHeight w:val="466"/>
          <w:jc w:val="center"/>
        </w:trPr>
        <w:tc>
          <w:tcPr>
            <w:tcW w:w="824" w:type="pct"/>
            <w:shd w:val="clear" w:color="auto" w:fill="F2F2F2" w:themeFill="background1" w:themeFillShade="F2"/>
            <w:vAlign w:val="center"/>
          </w:tcPr>
          <w:p w14:paraId="2FFD0708" w14:textId="654D51AC" w:rsidR="002E13FB" w:rsidRPr="004067BA" w:rsidRDefault="002E13FB" w:rsidP="00720EF0">
            <w:pPr>
              <w:rPr>
                <w:rFonts w:cstheme="minorHAnsi"/>
                <w:b/>
                <w:sz w:val="20"/>
                <w:szCs w:val="20"/>
              </w:rPr>
            </w:pPr>
            <w:r w:rsidRPr="004067BA">
              <w:rPr>
                <w:rFonts w:cstheme="minorHAnsi"/>
                <w:b/>
                <w:sz w:val="20"/>
                <w:szCs w:val="20"/>
              </w:rPr>
              <w:t>3 Rashodi poslovanja</w:t>
            </w:r>
          </w:p>
        </w:tc>
        <w:tc>
          <w:tcPr>
            <w:tcW w:w="790" w:type="pct"/>
            <w:shd w:val="clear" w:color="auto" w:fill="F2F2F2" w:themeFill="background1" w:themeFillShade="F2"/>
            <w:vAlign w:val="center"/>
          </w:tcPr>
          <w:p w14:paraId="358E9DDA" w14:textId="733F0EA6" w:rsidR="002E13FB" w:rsidRPr="004067BA" w:rsidRDefault="004D3395" w:rsidP="00720EF0">
            <w:pPr>
              <w:jc w:val="center"/>
              <w:rPr>
                <w:rFonts w:cstheme="minorHAnsi"/>
                <w:b/>
                <w:sz w:val="20"/>
                <w:szCs w:val="20"/>
              </w:rPr>
            </w:pPr>
            <w:r>
              <w:rPr>
                <w:rFonts w:cstheme="minorHAnsi"/>
                <w:b/>
                <w:sz w:val="20"/>
                <w:szCs w:val="20"/>
              </w:rPr>
              <w:t>2.153.370,09</w:t>
            </w:r>
          </w:p>
        </w:tc>
        <w:tc>
          <w:tcPr>
            <w:tcW w:w="818" w:type="pct"/>
            <w:gridSpan w:val="2"/>
            <w:shd w:val="clear" w:color="auto" w:fill="F2F2F2" w:themeFill="background1" w:themeFillShade="F2"/>
            <w:vAlign w:val="center"/>
          </w:tcPr>
          <w:p w14:paraId="3274CC44" w14:textId="2C241879" w:rsidR="002E13FB" w:rsidRPr="004067BA" w:rsidRDefault="004D3395" w:rsidP="00720EF0">
            <w:pPr>
              <w:jc w:val="center"/>
              <w:rPr>
                <w:rFonts w:cstheme="minorHAnsi"/>
                <w:b/>
                <w:bCs/>
                <w:sz w:val="20"/>
                <w:szCs w:val="20"/>
              </w:rPr>
            </w:pPr>
            <w:r>
              <w:rPr>
                <w:rFonts w:cstheme="minorHAnsi"/>
                <w:b/>
                <w:bCs/>
                <w:sz w:val="20"/>
                <w:szCs w:val="20"/>
              </w:rPr>
              <w:t>3.366.246,43</w:t>
            </w:r>
          </w:p>
        </w:tc>
        <w:tc>
          <w:tcPr>
            <w:tcW w:w="857" w:type="pct"/>
            <w:gridSpan w:val="2"/>
            <w:shd w:val="clear" w:color="auto" w:fill="F2F2F2" w:themeFill="background1" w:themeFillShade="F2"/>
            <w:vAlign w:val="center"/>
          </w:tcPr>
          <w:p w14:paraId="58F43722" w14:textId="778DDEB6" w:rsidR="002E13FB" w:rsidRDefault="001D466B" w:rsidP="00720EF0">
            <w:pPr>
              <w:jc w:val="center"/>
              <w:rPr>
                <w:rFonts w:cstheme="minorHAnsi"/>
                <w:b/>
                <w:bCs/>
                <w:sz w:val="20"/>
                <w:szCs w:val="20"/>
              </w:rPr>
            </w:pPr>
            <w:r>
              <w:rPr>
                <w:rFonts w:cstheme="minorHAnsi"/>
                <w:b/>
                <w:bCs/>
                <w:sz w:val="20"/>
                <w:szCs w:val="20"/>
              </w:rPr>
              <w:t>3.783.828,01</w:t>
            </w:r>
          </w:p>
        </w:tc>
        <w:tc>
          <w:tcPr>
            <w:tcW w:w="857" w:type="pct"/>
            <w:gridSpan w:val="2"/>
            <w:shd w:val="clear" w:color="auto" w:fill="F2F2F2" w:themeFill="background1" w:themeFillShade="F2"/>
            <w:vAlign w:val="center"/>
          </w:tcPr>
          <w:p w14:paraId="45CD2591" w14:textId="01571523" w:rsidR="002E13FB" w:rsidRPr="004067BA" w:rsidRDefault="001D466B" w:rsidP="00720EF0">
            <w:pPr>
              <w:jc w:val="center"/>
              <w:rPr>
                <w:rFonts w:cstheme="minorHAnsi"/>
                <w:b/>
                <w:bCs/>
                <w:sz w:val="20"/>
                <w:szCs w:val="20"/>
              </w:rPr>
            </w:pPr>
            <w:r>
              <w:rPr>
                <w:rFonts w:cstheme="minorHAnsi"/>
                <w:b/>
                <w:bCs/>
                <w:sz w:val="20"/>
                <w:szCs w:val="20"/>
              </w:rPr>
              <w:t>2.783.083,40</w:t>
            </w:r>
          </w:p>
        </w:tc>
        <w:tc>
          <w:tcPr>
            <w:tcW w:w="854" w:type="pct"/>
            <w:gridSpan w:val="2"/>
            <w:shd w:val="clear" w:color="auto" w:fill="F2F2F2" w:themeFill="background1" w:themeFillShade="F2"/>
            <w:vAlign w:val="center"/>
          </w:tcPr>
          <w:p w14:paraId="6A2715D9" w14:textId="6B9F3F7F" w:rsidR="002E13FB" w:rsidRPr="004067BA" w:rsidRDefault="001D466B" w:rsidP="00720EF0">
            <w:pPr>
              <w:jc w:val="center"/>
              <w:rPr>
                <w:rFonts w:cstheme="minorHAnsi"/>
                <w:b/>
                <w:bCs/>
                <w:sz w:val="20"/>
                <w:szCs w:val="20"/>
              </w:rPr>
            </w:pPr>
            <w:r>
              <w:rPr>
                <w:rFonts w:cstheme="minorHAnsi"/>
                <w:b/>
                <w:bCs/>
                <w:sz w:val="20"/>
                <w:szCs w:val="20"/>
              </w:rPr>
              <w:t>2.764.093,40</w:t>
            </w:r>
          </w:p>
        </w:tc>
      </w:tr>
      <w:tr w:rsidR="002E13FB" w:rsidRPr="008964DF" w14:paraId="6C8E909E" w14:textId="77777777" w:rsidTr="00E91114">
        <w:trPr>
          <w:trHeight w:val="466"/>
          <w:jc w:val="center"/>
        </w:trPr>
        <w:tc>
          <w:tcPr>
            <w:tcW w:w="824" w:type="pct"/>
            <w:vAlign w:val="center"/>
          </w:tcPr>
          <w:p w14:paraId="06ED44DE" w14:textId="76DEBB7E" w:rsidR="002E13FB" w:rsidRPr="004067BA" w:rsidRDefault="002E13FB" w:rsidP="00720EF0">
            <w:pPr>
              <w:rPr>
                <w:rFonts w:cstheme="minorHAnsi"/>
                <w:bCs/>
                <w:sz w:val="20"/>
                <w:szCs w:val="20"/>
              </w:rPr>
            </w:pPr>
            <w:r w:rsidRPr="004067BA">
              <w:rPr>
                <w:rFonts w:cstheme="minorHAnsi"/>
                <w:b/>
                <w:sz w:val="20"/>
                <w:szCs w:val="20"/>
              </w:rPr>
              <w:t xml:space="preserve">31 </w:t>
            </w:r>
            <w:r w:rsidRPr="004067BA">
              <w:rPr>
                <w:rFonts w:cstheme="minorHAnsi"/>
                <w:bCs/>
                <w:sz w:val="20"/>
                <w:szCs w:val="20"/>
              </w:rPr>
              <w:t>Rashodi za zaposlene</w:t>
            </w:r>
          </w:p>
        </w:tc>
        <w:tc>
          <w:tcPr>
            <w:tcW w:w="790" w:type="pct"/>
            <w:vAlign w:val="center"/>
          </w:tcPr>
          <w:p w14:paraId="25919F1C" w14:textId="4CB1698A" w:rsidR="002E13FB" w:rsidRPr="004067BA" w:rsidRDefault="001D466B" w:rsidP="00720EF0">
            <w:pPr>
              <w:jc w:val="center"/>
              <w:rPr>
                <w:rFonts w:cstheme="minorHAnsi"/>
                <w:bCs/>
                <w:sz w:val="20"/>
                <w:szCs w:val="20"/>
              </w:rPr>
            </w:pPr>
            <w:r>
              <w:rPr>
                <w:rFonts w:cstheme="minorHAnsi"/>
                <w:bCs/>
                <w:sz w:val="20"/>
                <w:szCs w:val="20"/>
              </w:rPr>
              <w:t>223.624,23</w:t>
            </w:r>
          </w:p>
        </w:tc>
        <w:tc>
          <w:tcPr>
            <w:tcW w:w="818" w:type="pct"/>
            <w:gridSpan w:val="2"/>
            <w:vAlign w:val="center"/>
          </w:tcPr>
          <w:p w14:paraId="18B16F6E" w14:textId="0EEAC2A4" w:rsidR="002E13FB" w:rsidRPr="004067BA" w:rsidRDefault="001D466B" w:rsidP="00720EF0">
            <w:pPr>
              <w:jc w:val="center"/>
              <w:rPr>
                <w:rFonts w:cstheme="minorHAnsi"/>
                <w:bCs/>
                <w:sz w:val="20"/>
                <w:szCs w:val="20"/>
              </w:rPr>
            </w:pPr>
            <w:r>
              <w:rPr>
                <w:rFonts w:cstheme="minorHAnsi"/>
                <w:bCs/>
                <w:sz w:val="20"/>
                <w:szCs w:val="20"/>
              </w:rPr>
              <w:t>319.830,35</w:t>
            </w:r>
          </w:p>
        </w:tc>
        <w:tc>
          <w:tcPr>
            <w:tcW w:w="857" w:type="pct"/>
            <w:gridSpan w:val="2"/>
            <w:vAlign w:val="center"/>
          </w:tcPr>
          <w:p w14:paraId="496910C1" w14:textId="6FBCBC2C" w:rsidR="002E13FB" w:rsidRDefault="001D466B" w:rsidP="00720EF0">
            <w:pPr>
              <w:jc w:val="center"/>
              <w:rPr>
                <w:rFonts w:cstheme="minorHAnsi"/>
                <w:bCs/>
                <w:sz w:val="20"/>
                <w:szCs w:val="20"/>
              </w:rPr>
            </w:pPr>
            <w:r>
              <w:rPr>
                <w:rFonts w:cstheme="minorHAnsi"/>
                <w:bCs/>
                <w:sz w:val="20"/>
                <w:szCs w:val="20"/>
              </w:rPr>
              <w:t>421.100,00</w:t>
            </w:r>
          </w:p>
        </w:tc>
        <w:tc>
          <w:tcPr>
            <w:tcW w:w="857" w:type="pct"/>
            <w:gridSpan w:val="2"/>
            <w:vAlign w:val="center"/>
          </w:tcPr>
          <w:p w14:paraId="6A0C9B3C" w14:textId="22CC234D" w:rsidR="002E13FB" w:rsidRPr="004067BA" w:rsidRDefault="001D466B" w:rsidP="00720EF0">
            <w:pPr>
              <w:jc w:val="center"/>
              <w:rPr>
                <w:rFonts w:cstheme="minorHAnsi"/>
                <w:bCs/>
                <w:sz w:val="20"/>
                <w:szCs w:val="20"/>
              </w:rPr>
            </w:pPr>
            <w:r>
              <w:rPr>
                <w:rFonts w:cstheme="minorHAnsi"/>
                <w:bCs/>
                <w:sz w:val="20"/>
                <w:szCs w:val="20"/>
              </w:rPr>
              <w:t>418.100,00</w:t>
            </w:r>
          </w:p>
        </w:tc>
        <w:tc>
          <w:tcPr>
            <w:tcW w:w="854" w:type="pct"/>
            <w:gridSpan w:val="2"/>
            <w:vAlign w:val="center"/>
          </w:tcPr>
          <w:p w14:paraId="00AC498F" w14:textId="3B18F86B" w:rsidR="002E13FB" w:rsidRPr="004067BA" w:rsidRDefault="001D466B" w:rsidP="00720EF0">
            <w:pPr>
              <w:jc w:val="center"/>
              <w:rPr>
                <w:rFonts w:cstheme="minorHAnsi"/>
                <w:bCs/>
                <w:sz w:val="20"/>
                <w:szCs w:val="20"/>
              </w:rPr>
            </w:pPr>
            <w:r>
              <w:rPr>
                <w:rFonts w:cstheme="minorHAnsi"/>
                <w:bCs/>
                <w:sz w:val="20"/>
                <w:szCs w:val="20"/>
              </w:rPr>
              <w:t>421.100,00</w:t>
            </w:r>
          </w:p>
        </w:tc>
      </w:tr>
      <w:tr w:rsidR="002E13FB" w:rsidRPr="008964DF" w14:paraId="081B7AA9" w14:textId="77777777" w:rsidTr="00E91114">
        <w:trPr>
          <w:trHeight w:val="691"/>
          <w:jc w:val="center"/>
        </w:trPr>
        <w:tc>
          <w:tcPr>
            <w:tcW w:w="824" w:type="pct"/>
            <w:vAlign w:val="center"/>
          </w:tcPr>
          <w:p w14:paraId="7655D7F3" w14:textId="73666CC9" w:rsidR="002E13FB" w:rsidRPr="004067BA" w:rsidRDefault="002E13FB" w:rsidP="00720EF0">
            <w:pPr>
              <w:rPr>
                <w:rFonts w:cstheme="minorHAnsi"/>
                <w:bCs/>
                <w:sz w:val="20"/>
                <w:szCs w:val="20"/>
              </w:rPr>
            </w:pPr>
            <w:r w:rsidRPr="004067BA">
              <w:rPr>
                <w:rFonts w:cstheme="minorHAnsi"/>
                <w:b/>
                <w:sz w:val="20"/>
                <w:szCs w:val="20"/>
              </w:rPr>
              <w:t xml:space="preserve">32 </w:t>
            </w:r>
            <w:r w:rsidRPr="004067BA">
              <w:rPr>
                <w:rFonts w:cstheme="minorHAnsi"/>
                <w:bCs/>
                <w:sz w:val="20"/>
                <w:szCs w:val="20"/>
              </w:rPr>
              <w:t>Materijalni rashodi</w:t>
            </w:r>
          </w:p>
        </w:tc>
        <w:tc>
          <w:tcPr>
            <w:tcW w:w="790" w:type="pct"/>
            <w:vAlign w:val="center"/>
          </w:tcPr>
          <w:p w14:paraId="001E3D68" w14:textId="0C7692CB" w:rsidR="002E13FB" w:rsidRPr="004067BA" w:rsidRDefault="001D466B" w:rsidP="00720EF0">
            <w:pPr>
              <w:jc w:val="center"/>
              <w:rPr>
                <w:rFonts w:cstheme="minorHAnsi"/>
                <w:bCs/>
                <w:sz w:val="20"/>
                <w:szCs w:val="20"/>
              </w:rPr>
            </w:pPr>
            <w:r>
              <w:rPr>
                <w:rFonts w:cstheme="minorHAnsi"/>
                <w:bCs/>
                <w:sz w:val="20"/>
                <w:szCs w:val="20"/>
              </w:rPr>
              <w:t>893.997,84</w:t>
            </w:r>
          </w:p>
        </w:tc>
        <w:tc>
          <w:tcPr>
            <w:tcW w:w="818" w:type="pct"/>
            <w:gridSpan w:val="2"/>
            <w:vAlign w:val="center"/>
          </w:tcPr>
          <w:p w14:paraId="1336D3F5" w14:textId="35435F60" w:rsidR="002E13FB" w:rsidRPr="004067BA" w:rsidRDefault="001D466B" w:rsidP="00720EF0">
            <w:pPr>
              <w:jc w:val="center"/>
              <w:rPr>
                <w:rFonts w:cstheme="minorHAnsi"/>
                <w:bCs/>
                <w:sz w:val="20"/>
                <w:szCs w:val="20"/>
              </w:rPr>
            </w:pPr>
            <w:r>
              <w:rPr>
                <w:rFonts w:cstheme="minorHAnsi"/>
                <w:bCs/>
                <w:sz w:val="20"/>
                <w:szCs w:val="20"/>
              </w:rPr>
              <w:t>1.420.456,71</w:t>
            </w:r>
          </w:p>
        </w:tc>
        <w:tc>
          <w:tcPr>
            <w:tcW w:w="857" w:type="pct"/>
            <w:gridSpan w:val="2"/>
            <w:vAlign w:val="center"/>
          </w:tcPr>
          <w:p w14:paraId="52791156" w14:textId="50362998" w:rsidR="002E13FB" w:rsidRDefault="001D466B" w:rsidP="00720EF0">
            <w:pPr>
              <w:jc w:val="center"/>
              <w:rPr>
                <w:rFonts w:cstheme="minorHAnsi"/>
                <w:bCs/>
                <w:sz w:val="20"/>
                <w:szCs w:val="20"/>
              </w:rPr>
            </w:pPr>
            <w:r>
              <w:rPr>
                <w:rFonts w:cstheme="minorHAnsi"/>
                <w:bCs/>
                <w:sz w:val="20"/>
                <w:szCs w:val="20"/>
              </w:rPr>
              <w:t>1.608.706,97</w:t>
            </w:r>
          </w:p>
        </w:tc>
        <w:tc>
          <w:tcPr>
            <w:tcW w:w="857" w:type="pct"/>
            <w:gridSpan w:val="2"/>
            <w:vAlign w:val="center"/>
          </w:tcPr>
          <w:p w14:paraId="396E1A3F" w14:textId="2AA136B2" w:rsidR="002E13FB" w:rsidRPr="004067BA" w:rsidRDefault="001D466B" w:rsidP="00720EF0">
            <w:pPr>
              <w:jc w:val="center"/>
              <w:rPr>
                <w:rFonts w:cstheme="minorHAnsi"/>
                <w:bCs/>
                <w:sz w:val="20"/>
                <w:szCs w:val="20"/>
              </w:rPr>
            </w:pPr>
            <w:r>
              <w:rPr>
                <w:rFonts w:cstheme="minorHAnsi"/>
                <w:bCs/>
                <w:sz w:val="20"/>
                <w:szCs w:val="20"/>
              </w:rPr>
              <w:t>668.538,91</w:t>
            </w:r>
          </w:p>
        </w:tc>
        <w:tc>
          <w:tcPr>
            <w:tcW w:w="854" w:type="pct"/>
            <w:gridSpan w:val="2"/>
            <w:vAlign w:val="center"/>
          </w:tcPr>
          <w:p w14:paraId="4FF1BE39" w14:textId="4B969E11" w:rsidR="002E13FB" w:rsidRPr="004067BA" w:rsidRDefault="001D466B" w:rsidP="00720EF0">
            <w:pPr>
              <w:jc w:val="center"/>
              <w:rPr>
                <w:rFonts w:cstheme="minorHAnsi"/>
                <w:bCs/>
                <w:sz w:val="20"/>
                <w:szCs w:val="20"/>
              </w:rPr>
            </w:pPr>
            <w:r>
              <w:rPr>
                <w:rFonts w:cstheme="minorHAnsi"/>
                <w:bCs/>
                <w:sz w:val="20"/>
                <w:szCs w:val="20"/>
              </w:rPr>
              <w:t>646.548,91</w:t>
            </w:r>
          </w:p>
        </w:tc>
      </w:tr>
      <w:tr w:rsidR="002E13FB" w:rsidRPr="008964DF" w14:paraId="7001AE9B" w14:textId="77777777" w:rsidTr="00E91114">
        <w:trPr>
          <w:trHeight w:val="706"/>
          <w:jc w:val="center"/>
        </w:trPr>
        <w:tc>
          <w:tcPr>
            <w:tcW w:w="824" w:type="pct"/>
            <w:vAlign w:val="center"/>
          </w:tcPr>
          <w:p w14:paraId="1DDFE502" w14:textId="15690140" w:rsidR="002E13FB" w:rsidRPr="004067BA" w:rsidRDefault="002E13FB" w:rsidP="00720EF0">
            <w:pPr>
              <w:rPr>
                <w:rFonts w:cstheme="minorHAnsi"/>
                <w:bCs/>
                <w:sz w:val="20"/>
                <w:szCs w:val="20"/>
              </w:rPr>
            </w:pPr>
            <w:r w:rsidRPr="004067BA">
              <w:rPr>
                <w:rFonts w:cstheme="minorHAnsi"/>
                <w:b/>
                <w:sz w:val="20"/>
                <w:szCs w:val="20"/>
              </w:rPr>
              <w:t xml:space="preserve">34 </w:t>
            </w:r>
            <w:r w:rsidRPr="004067BA">
              <w:rPr>
                <w:rFonts w:cstheme="minorHAnsi"/>
                <w:bCs/>
                <w:sz w:val="20"/>
                <w:szCs w:val="20"/>
              </w:rPr>
              <w:t>Financijski rashodi</w:t>
            </w:r>
          </w:p>
        </w:tc>
        <w:tc>
          <w:tcPr>
            <w:tcW w:w="790" w:type="pct"/>
            <w:vAlign w:val="center"/>
          </w:tcPr>
          <w:p w14:paraId="7944A293" w14:textId="1A26823B" w:rsidR="002E13FB" w:rsidRPr="004067BA" w:rsidRDefault="001D466B" w:rsidP="00720EF0">
            <w:pPr>
              <w:jc w:val="center"/>
              <w:rPr>
                <w:rFonts w:cstheme="minorHAnsi"/>
                <w:bCs/>
                <w:sz w:val="20"/>
                <w:szCs w:val="20"/>
              </w:rPr>
            </w:pPr>
            <w:r>
              <w:rPr>
                <w:rFonts w:cstheme="minorHAnsi"/>
                <w:bCs/>
                <w:sz w:val="20"/>
                <w:szCs w:val="20"/>
              </w:rPr>
              <w:t>23.362,90</w:t>
            </w:r>
          </w:p>
        </w:tc>
        <w:tc>
          <w:tcPr>
            <w:tcW w:w="818" w:type="pct"/>
            <w:gridSpan w:val="2"/>
            <w:vAlign w:val="center"/>
          </w:tcPr>
          <w:p w14:paraId="6B78BCA3" w14:textId="72B15EF8" w:rsidR="002E13FB" w:rsidRPr="004067BA" w:rsidRDefault="001D466B" w:rsidP="00720EF0">
            <w:pPr>
              <w:jc w:val="center"/>
              <w:rPr>
                <w:rFonts w:cstheme="minorHAnsi"/>
                <w:bCs/>
                <w:sz w:val="20"/>
                <w:szCs w:val="20"/>
              </w:rPr>
            </w:pPr>
            <w:r>
              <w:rPr>
                <w:rFonts w:cstheme="minorHAnsi"/>
                <w:bCs/>
                <w:sz w:val="20"/>
                <w:szCs w:val="20"/>
              </w:rPr>
              <w:t>38.575,60</w:t>
            </w:r>
          </w:p>
        </w:tc>
        <w:tc>
          <w:tcPr>
            <w:tcW w:w="857" w:type="pct"/>
            <w:gridSpan w:val="2"/>
            <w:vAlign w:val="center"/>
          </w:tcPr>
          <w:p w14:paraId="1766558E" w14:textId="5D02DBDA" w:rsidR="002E13FB" w:rsidRDefault="001D466B" w:rsidP="00720EF0">
            <w:pPr>
              <w:jc w:val="center"/>
              <w:rPr>
                <w:rFonts w:cstheme="minorHAnsi"/>
                <w:bCs/>
                <w:sz w:val="20"/>
                <w:szCs w:val="20"/>
              </w:rPr>
            </w:pPr>
            <w:r>
              <w:rPr>
                <w:rFonts w:cstheme="minorHAnsi"/>
                <w:bCs/>
                <w:sz w:val="20"/>
                <w:szCs w:val="20"/>
              </w:rPr>
              <w:t>32.701,49</w:t>
            </w:r>
          </w:p>
        </w:tc>
        <w:tc>
          <w:tcPr>
            <w:tcW w:w="857" w:type="pct"/>
            <w:gridSpan w:val="2"/>
            <w:vAlign w:val="center"/>
          </w:tcPr>
          <w:p w14:paraId="11E9B3F3" w14:textId="104752DA" w:rsidR="002E13FB" w:rsidRPr="004067BA" w:rsidRDefault="001D466B" w:rsidP="00720EF0">
            <w:pPr>
              <w:jc w:val="center"/>
              <w:rPr>
                <w:rFonts w:cstheme="minorHAnsi"/>
                <w:bCs/>
                <w:sz w:val="20"/>
                <w:szCs w:val="20"/>
              </w:rPr>
            </w:pPr>
            <w:r>
              <w:rPr>
                <w:rFonts w:cstheme="minorHAnsi"/>
                <w:bCs/>
                <w:sz w:val="20"/>
                <w:szCs w:val="20"/>
              </w:rPr>
              <w:t>32.701,49</w:t>
            </w:r>
          </w:p>
        </w:tc>
        <w:tc>
          <w:tcPr>
            <w:tcW w:w="854" w:type="pct"/>
            <w:gridSpan w:val="2"/>
            <w:vAlign w:val="center"/>
          </w:tcPr>
          <w:p w14:paraId="4DA93922" w14:textId="33EDA583" w:rsidR="002E13FB" w:rsidRPr="004067BA" w:rsidRDefault="001D466B" w:rsidP="00720EF0">
            <w:pPr>
              <w:jc w:val="center"/>
              <w:rPr>
                <w:rFonts w:cstheme="minorHAnsi"/>
                <w:bCs/>
                <w:sz w:val="20"/>
                <w:szCs w:val="20"/>
              </w:rPr>
            </w:pPr>
            <w:r>
              <w:rPr>
                <w:rFonts w:cstheme="minorHAnsi"/>
                <w:bCs/>
                <w:sz w:val="20"/>
                <w:szCs w:val="20"/>
              </w:rPr>
              <w:t>32.701,49</w:t>
            </w:r>
          </w:p>
        </w:tc>
      </w:tr>
      <w:tr w:rsidR="002E13FB" w:rsidRPr="008964DF" w14:paraId="79E3A3AD" w14:textId="77777777" w:rsidTr="00E91114">
        <w:trPr>
          <w:trHeight w:val="706"/>
          <w:jc w:val="center"/>
        </w:trPr>
        <w:tc>
          <w:tcPr>
            <w:tcW w:w="824" w:type="pct"/>
            <w:vAlign w:val="center"/>
          </w:tcPr>
          <w:p w14:paraId="631DE2E0" w14:textId="3ECF0730" w:rsidR="002E13FB" w:rsidRPr="004067BA" w:rsidRDefault="002E13FB" w:rsidP="00720EF0">
            <w:pPr>
              <w:rPr>
                <w:rFonts w:cstheme="minorHAnsi"/>
                <w:b/>
                <w:sz w:val="20"/>
                <w:szCs w:val="20"/>
              </w:rPr>
            </w:pPr>
            <w:r w:rsidRPr="004067BA">
              <w:rPr>
                <w:rFonts w:cstheme="minorHAnsi"/>
                <w:b/>
                <w:sz w:val="20"/>
                <w:szCs w:val="20"/>
              </w:rPr>
              <w:t xml:space="preserve">35 </w:t>
            </w:r>
            <w:r w:rsidRPr="001D466B">
              <w:rPr>
                <w:rFonts w:cstheme="minorHAnsi"/>
                <w:bCs/>
                <w:sz w:val="20"/>
                <w:szCs w:val="20"/>
              </w:rPr>
              <w:t>Subvencije</w:t>
            </w:r>
          </w:p>
        </w:tc>
        <w:tc>
          <w:tcPr>
            <w:tcW w:w="790" w:type="pct"/>
            <w:vAlign w:val="center"/>
          </w:tcPr>
          <w:p w14:paraId="0C9593D4" w14:textId="310D65E2" w:rsidR="002E13FB" w:rsidRPr="004067BA" w:rsidRDefault="001D466B" w:rsidP="00720EF0">
            <w:pPr>
              <w:jc w:val="center"/>
              <w:rPr>
                <w:rFonts w:cstheme="minorHAnsi"/>
                <w:bCs/>
                <w:sz w:val="20"/>
                <w:szCs w:val="20"/>
              </w:rPr>
            </w:pPr>
            <w:r>
              <w:rPr>
                <w:rFonts w:cstheme="minorHAnsi"/>
                <w:bCs/>
                <w:sz w:val="20"/>
                <w:szCs w:val="20"/>
              </w:rPr>
              <w:t>17.136,14</w:t>
            </w:r>
          </w:p>
        </w:tc>
        <w:tc>
          <w:tcPr>
            <w:tcW w:w="818" w:type="pct"/>
            <w:gridSpan w:val="2"/>
            <w:vAlign w:val="center"/>
          </w:tcPr>
          <w:p w14:paraId="113F68BD" w14:textId="30BB8BF7" w:rsidR="002E13FB" w:rsidRPr="004067BA" w:rsidRDefault="001D466B" w:rsidP="00720EF0">
            <w:pPr>
              <w:jc w:val="center"/>
              <w:rPr>
                <w:rFonts w:cstheme="minorHAnsi"/>
                <w:bCs/>
                <w:sz w:val="20"/>
                <w:szCs w:val="20"/>
              </w:rPr>
            </w:pPr>
            <w:r>
              <w:rPr>
                <w:rFonts w:cstheme="minorHAnsi"/>
                <w:bCs/>
                <w:sz w:val="20"/>
                <w:szCs w:val="20"/>
              </w:rPr>
              <w:t>41.200,00</w:t>
            </w:r>
          </w:p>
        </w:tc>
        <w:tc>
          <w:tcPr>
            <w:tcW w:w="857" w:type="pct"/>
            <w:gridSpan w:val="2"/>
            <w:vAlign w:val="center"/>
          </w:tcPr>
          <w:p w14:paraId="58084BE4" w14:textId="2AA17512" w:rsidR="002E13FB" w:rsidRDefault="001D466B" w:rsidP="00720EF0">
            <w:pPr>
              <w:jc w:val="center"/>
              <w:rPr>
                <w:rFonts w:cstheme="minorHAnsi"/>
                <w:bCs/>
                <w:sz w:val="20"/>
                <w:szCs w:val="20"/>
              </w:rPr>
            </w:pPr>
            <w:r>
              <w:rPr>
                <w:rFonts w:cstheme="minorHAnsi"/>
                <w:bCs/>
                <w:sz w:val="20"/>
                <w:szCs w:val="20"/>
              </w:rPr>
              <w:t>41.200,00</w:t>
            </w:r>
          </w:p>
        </w:tc>
        <w:tc>
          <w:tcPr>
            <w:tcW w:w="857" w:type="pct"/>
            <w:gridSpan w:val="2"/>
            <w:vAlign w:val="center"/>
          </w:tcPr>
          <w:p w14:paraId="48A1E537" w14:textId="003E3813" w:rsidR="002E13FB" w:rsidRPr="004067BA" w:rsidRDefault="001D466B" w:rsidP="00720EF0">
            <w:pPr>
              <w:jc w:val="center"/>
              <w:rPr>
                <w:rFonts w:cstheme="minorHAnsi"/>
                <w:bCs/>
                <w:sz w:val="20"/>
                <w:szCs w:val="20"/>
              </w:rPr>
            </w:pPr>
            <w:r>
              <w:rPr>
                <w:rFonts w:cstheme="minorHAnsi"/>
                <w:bCs/>
                <w:sz w:val="20"/>
                <w:szCs w:val="20"/>
              </w:rPr>
              <w:t>41.200,00</w:t>
            </w:r>
          </w:p>
        </w:tc>
        <w:tc>
          <w:tcPr>
            <w:tcW w:w="854" w:type="pct"/>
            <w:gridSpan w:val="2"/>
            <w:vAlign w:val="center"/>
          </w:tcPr>
          <w:p w14:paraId="05E33E8F" w14:textId="19B3A523" w:rsidR="002E13FB" w:rsidRPr="004067BA" w:rsidRDefault="001D466B" w:rsidP="00720EF0">
            <w:pPr>
              <w:jc w:val="center"/>
              <w:rPr>
                <w:rFonts w:cstheme="minorHAnsi"/>
                <w:bCs/>
                <w:sz w:val="20"/>
                <w:szCs w:val="20"/>
              </w:rPr>
            </w:pPr>
            <w:r>
              <w:rPr>
                <w:rFonts w:cstheme="minorHAnsi"/>
                <w:bCs/>
                <w:sz w:val="20"/>
                <w:szCs w:val="20"/>
              </w:rPr>
              <w:t>41.200,00</w:t>
            </w:r>
          </w:p>
        </w:tc>
      </w:tr>
      <w:tr w:rsidR="002E13FB" w:rsidRPr="008964DF" w14:paraId="1A4BD600" w14:textId="77777777" w:rsidTr="00E91114">
        <w:trPr>
          <w:trHeight w:val="1172"/>
          <w:jc w:val="center"/>
        </w:trPr>
        <w:tc>
          <w:tcPr>
            <w:tcW w:w="824" w:type="pct"/>
            <w:vAlign w:val="center"/>
          </w:tcPr>
          <w:p w14:paraId="3A30E062" w14:textId="7B2CE1BD" w:rsidR="002E13FB" w:rsidRPr="004067BA" w:rsidRDefault="002E13FB" w:rsidP="00720EF0">
            <w:pPr>
              <w:rPr>
                <w:rFonts w:cstheme="minorHAnsi"/>
                <w:bCs/>
                <w:sz w:val="20"/>
                <w:szCs w:val="20"/>
              </w:rPr>
            </w:pPr>
            <w:r w:rsidRPr="004067BA">
              <w:rPr>
                <w:rFonts w:cstheme="minorHAnsi"/>
                <w:b/>
                <w:sz w:val="20"/>
                <w:szCs w:val="20"/>
              </w:rPr>
              <w:t>36</w:t>
            </w:r>
            <w:r w:rsidRPr="004067BA">
              <w:rPr>
                <w:rFonts w:cstheme="minorHAnsi"/>
                <w:bCs/>
                <w:sz w:val="20"/>
                <w:szCs w:val="20"/>
              </w:rPr>
              <w:t xml:space="preserve"> Pomoći dane u inozemstvo i unutar opće države</w:t>
            </w:r>
          </w:p>
        </w:tc>
        <w:tc>
          <w:tcPr>
            <w:tcW w:w="790" w:type="pct"/>
            <w:vAlign w:val="center"/>
          </w:tcPr>
          <w:p w14:paraId="6C54B256" w14:textId="64824C2C" w:rsidR="002E13FB" w:rsidRPr="004067BA" w:rsidRDefault="001D466B" w:rsidP="00720EF0">
            <w:pPr>
              <w:jc w:val="center"/>
              <w:rPr>
                <w:rFonts w:cstheme="minorHAnsi"/>
                <w:bCs/>
                <w:sz w:val="20"/>
                <w:szCs w:val="20"/>
              </w:rPr>
            </w:pPr>
            <w:r>
              <w:rPr>
                <w:rFonts w:cstheme="minorHAnsi"/>
                <w:bCs/>
                <w:sz w:val="20"/>
                <w:szCs w:val="20"/>
              </w:rPr>
              <w:t>568.960,62</w:t>
            </w:r>
          </w:p>
        </w:tc>
        <w:tc>
          <w:tcPr>
            <w:tcW w:w="818" w:type="pct"/>
            <w:gridSpan w:val="2"/>
            <w:vAlign w:val="center"/>
          </w:tcPr>
          <w:p w14:paraId="2F690B3E" w14:textId="78334391" w:rsidR="002E13FB" w:rsidRPr="004067BA" w:rsidRDefault="001D466B" w:rsidP="00720EF0">
            <w:pPr>
              <w:jc w:val="center"/>
              <w:rPr>
                <w:rFonts w:cstheme="minorHAnsi"/>
                <w:bCs/>
                <w:sz w:val="20"/>
                <w:szCs w:val="20"/>
              </w:rPr>
            </w:pPr>
            <w:r>
              <w:rPr>
                <w:rFonts w:cstheme="minorHAnsi"/>
                <w:bCs/>
                <w:sz w:val="20"/>
                <w:szCs w:val="20"/>
              </w:rPr>
              <w:t>913.595,61</w:t>
            </w:r>
          </w:p>
        </w:tc>
        <w:tc>
          <w:tcPr>
            <w:tcW w:w="857" w:type="pct"/>
            <w:gridSpan w:val="2"/>
            <w:vAlign w:val="center"/>
          </w:tcPr>
          <w:p w14:paraId="2889AABC" w14:textId="49C7AF4F" w:rsidR="008D5FB5" w:rsidRPr="008D5FB5" w:rsidRDefault="001D466B" w:rsidP="008D5FB5">
            <w:pPr>
              <w:jc w:val="center"/>
              <w:rPr>
                <w:rFonts w:cstheme="minorHAnsi"/>
                <w:sz w:val="20"/>
                <w:szCs w:val="20"/>
              </w:rPr>
            </w:pPr>
            <w:r>
              <w:rPr>
                <w:rFonts w:cstheme="minorHAnsi"/>
                <w:sz w:val="20"/>
                <w:szCs w:val="20"/>
              </w:rPr>
              <w:t>1.009.308,00</w:t>
            </w:r>
          </w:p>
        </w:tc>
        <w:tc>
          <w:tcPr>
            <w:tcW w:w="857" w:type="pct"/>
            <w:gridSpan w:val="2"/>
            <w:vAlign w:val="center"/>
          </w:tcPr>
          <w:p w14:paraId="6BE103D1" w14:textId="3BA9A268" w:rsidR="002E13FB" w:rsidRPr="004067BA" w:rsidRDefault="001D466B" w:rsidP="00720EF0">
            <w:pPr>
              <w:jc w:val="center"/>
              <w:rPr>
                <w:rFonts w:cstheme="minorHAnsi"/>
                <w:bCs/>
                <w:sz w:val="20"/>
                <w:szCs w:val="20"/>
              </w:rPr>
            </w:pPr>
            <w:r>
              <w:rPr>
                <w:rFonts w:cstheme="minorHAnsi"/>
                <w:bCs/>
                <w:sz w:val="20"/>
                <w:szCs w:val="20"/>
              </w:rPr>
              <w:t>1.002.308,00</w:t>
            </w:r>
          </w:p>
        </w:tc>
        <w:tc>
          <w:tcPr>
            <w:tcW w:w="854" w:type="pct"/>
            <w:gridSpan w:val="2"/>
            <w:vAlign w:val="center"/>
          </w:tcPr>
          <w:p w14:paraId="325C4EE8" w14:textId="1609BC3D" w:rsidR="002E13FB" w:rsidRPr="004067BA" w:rsidRDefault="001D466B" w:rsidP="00720EF0">
            <w:pPr>
              <w:jc w:val="center"/>
              <w:rPr>
                <w:rFonts w:cstheme="minorHAnsi"/>
                <w:bCs/>
                <w:sz w:val="20"/>
                <w:szCs w:val="20"/>
              </w:rPr>
            </w:pPr>
            <w:r>
              <w:rPr>
                <w:rFonts w:cstheme="minorHAnsi"/>
                <w:bCs/>
                <w:sz w:val="20"/>
                <w:szCs w:val="20"/>
              </w:rPr>
              <w:t>1.002.308,00</w:t>
            </w:r>
          </w:p>
        </w:tc>
      </w:tr>
      <w:tr w:rsidR="002E13FB" w:rsidRPr="008964DF" w14:paraId="05C2FD61" w14:textId="77777777" w:rsidTr="00E91114">
        <w:trPr>
          <w:trHeight w:val="691"/>
          <w:jc w:val="center"/>
        </w:trPr>
        <w:tc>
          <w:tcPr>
            <w:tcW w:w="824" w:type="pct"/>
            <w:vAlign w:val="center"/>
          </w:tcPr>
          <w:p w14:paraId="6BAF9931" w14:textId="2D6CF627" w:rsidR="002E13FB" w:rsidRPr="004067BA" w:rsidRDefault="002E13FB" w:rsidP="004067BA">
            <w:pPr>
              <w:rPr>
                <w:rFonts w:cstheme="minorHAnsi"/>
                <w:bCs/>
                <w:sz w:val="20"/>
                <w:szCs w:val="20"/>
              </w:rPr>
            </w:pPr>
            <w:r w:rsidRPr="004067BA">
              <w:rPr>
                <w:rFonts w:cstheme="minorHAnsi"/>
                <w:b/>
                <w:sz w:val="20"/>
                <w:szCs w:val="20"/>
              </w:rPr>
              <w:t>37</w:t>
            </w:r>
            <w:r w:rsidRPr="004067BA">
              <w:rPr>
                <w:rFonts w:cstheme="minorHAnsi"/>
                <w:bCs/>
                <w:sz w:val="20"/>
                <w:szCs w:val="20"/>
              </w:rPr>
              <w:t xml:space="preserve"> Naknade građanima i kućanstvima na temelju osiguranja i druge naknade</w:t>
            </w:r>
          </w:p>
        </w:tc>
        <w:tc>
          <w:tcPr>
            <w:tcW w:w="790" w:type="pct"/>
            <w:vAlign w:val="center"/>
          </w:tcPr>
          <w:p w14:paraId="4B4A1415" w14:textId="0C873332" w:rsidR="002E13FB" w:rsidRPr="004067BA" w:rsidRDefault="001D466B" w:rsidP="004067BA">
            <w:pPr>
              <w:jc w:val="center"/>
              <w:rPr>
                <w:rFonts w:cstheme="minorHAnsi"/>
                <w:bCs/>
                <w:sz w:val="20"/>
                <w:szCs w:val="20"/>
              </w:rPr>
            </w:pPr>
            <w:r>
              <w:rPr>
                <w:rFonts w:cstheme="minorHAnsi"/>
                <w:bCs/>
                <w:sz w:val="20"/>
                <w:szCs w:val="20"/>
              </w:rPr>
              <w:t>229.669,77</w:t>
            </w:r>
          </w:p>
        </w:tc>
        <w:tc>
          <w:tcPr>
            <w:tcW w:w="818" w:type="pct"/>
            <w:gridSpan w:val="2"/>
            <w:vAlign w:val="center"/>
          </w:tcPr>
          <w:p w14:paraId="0A48BDAC" w14:textId="18F077A9" w:rsidR="002E13FB" w:rsidRPr="004067BA" w:rsidRDefault="001D466B" w:rsidP="004067BA">
            <w:pPr>
              <w:jc w:val="center"/>
              <w:rPr>
                <w:rFonts w:cstheme="minorHAnsi"/>
                <w:bCs/>
                <w:sz w:val="20"/>
                <w:szCs w:val="20"/>
              </w:rPr>
            </w:pPr>
            <w:r>
              <w:rPr>
                <w:rFonts w:cstheme="minorHAnsi"/>
                <w:bCs/>
                <w:sz w:val="20"/>
                <w:szCs w:val="20"/>
              </w:rPr>
              <w:t>246.618,12</w:t>
            </w:r>
          </w:p>
        </w:tc>
        <w:tc>
          <w:tcPr>
            <w:tcW w:w="857" w:type="pct"/>
            <w:gridSpan w:val="2"/>
            <w:vAlign w:val="center"/>
          </w:tcPr>
          <w:p w14:paraId="5A2872E6" w14:textId="55964A95" w:rsidR="002E13FB" w:rsidRDefault="001D466B" w:rsidP="004067BA">
            <w:pPr>
              <w:jc w:val="center"/>
              <w:rPr>
                <w:rFonts w:cstheme="minorHAnsi"/>
                <w:bCs/>
                <w:sz w:val="20"/>
                <w:szCs w:val="20"/>
              </w:rPr>
            </w:pPr>
            <w:r>
              <w:rPr>
                <w:rFonts w:cstheme="minorHAnsi"/>
                <w:bCs/>
                <w:sz w:val="20"/>
                <w:szCs w:val="20"/>
              </w:rPr>
              <w:t>312.010,00</w:t>
            </w:r>
          </w:p>
        </w:tc>
        <w:tc>
          <w:tcPr>
            <w:tcW w:w="857" w:type="pct"/>
            <w:gridSpan w:val="2"/>
            <w:vAlign w:val="center"/>
          </w:tcPr>
          <w:p w14:paraId="23A13698" w14:textId="2715F37C" w:rsidR="002E13FB" w:rsidRPr="004067BA" w:rsidRDefault="001D466B" w:rsidP="004067BA">
            <w:pPr>
              <w:jc w:val="center"/>
              <w:rPr>
                <w:rFonts w:cstheme="minorHAnsi"/>
                <w:bCs/>
                <w:sz w:val="20"/>
                <w:szCs w:val="20"/>
              </w:rPr>
            </w:pPr>
            <w:r>
              <w:rPr>
                <w:rFonts w:cstheme="minorHAnsi"/>
                <w:bCs/>
                <w:sz w:val="20"/>
                <w:szCs w:val="20"/>
              </w:rPr>
              <w:t>312.010,00</w:t>
            </w:r>
          </w:p>
        </w:tc>
        <w:tc>
          <w:tcPr>
            <w:tcW w:w="854" w:type="pct"/>
            <w:gridSpan w:val="2"/>
            <w:vAlign w:val="center"/>
          </w:tcPr>
          <w:p w14:paraId="7AB82727" w14:textId="24FBF7E2" w:rsidR="002E13FB" w:rsidRPr="004067BA" w:rsidRDefault="001D466B" w:rsidP="004067BA">
            <w:pPr>
              <w:jc w:val="center"/>
              <w:rPr>
                <w:rFonts w:cstheme="minorHAnsi"/>
                <w:bCs/>
                <w:sz w:val="20"/>
                <w:szCs w:val="20"/>
              </w:rPr>
            </w:pPr>
            <w:r>
              <w:rPr>
                <w:rFonts w:cstheme="minorHAnsi"/>
                <w:bCs/>
                <w:sz w:val="20"/>
                <w:szCs w:val="20"/>
              </w:rPr>
              <w:t>312.010,00</w:t>
            </w:r>
          </w:p>
        </w:tc>
      </w:tr>
      <w:tr w:rsidR="002E13FB" w:rsidRPr="008964DF" w14:paraId="1D93AAD9" w14:textId="77777777" w:rsidTr="00E91114">
        <w:trPr>
          <w:trHeight w:val="466"/>
          <w:jc w:val="center"/>
        </w:trPr>
        <w:tc>
          <w:tcPr>
            <w:tcW w:w="824" w:type="pct"/>
            <w:vAlign w:val="center"/>
          </w:tcPr>
          <w:p w14:paraId="79B2C24A" w14:textId="28F92A8C" w:rsidR="002E13FB" w:rsidRPr="004067BA" w:rsidRDefault="002E13FB" w:rsidP="004067BA">
            <w:pPr>
              <w:rPr>
                <w:rFonts w:cstheme="minorHAnsi"/>
                <w:bCs/>
                <w:sz w:val="20"/>
                <w:szCs w:val="20"/>
              </w:rPr>
            </w:pPr>
            <w:r w:rsidRPr="004067BA">
              <w:rPr>
                <w:rFonts w:cstheme="minorHAnsi"/>
                <w:b/>
                <w:sz w:val="20"/>
                <w:szCs w:val="20"/>
              </w:rPr>
              <w:t>38</w:t>
            </w:r>
            <w:r w:rsidRPr="004067BA">
              <w:rPr>
                <w:rFonts w:cstheme="minorHAnsi"/>
                <w:bCs/>
                <w:sz w:val="20"/>
                <w:szCs w:val="20"/>
              </w:rPr>
              <w:t xml:space="preserve"> Ostali rashodi</w:t>
            </w:r>
          </w:p>
        </w:tc>
        <w:tc>
          <w:tcPr>
            <w:tcW w:w="790" w:type="pct"/>
            <w:vAlign w:val="center"/>
          </w:tcPr>
          <w:p w14:paraId="47DACCAD" w14:textId="3A9939C3" w:rsidR="002E13FB" w:rsidRPr="004067BA" w:rsidRDefault="001D466B" w:rsidP="004067BA">
            <w:pPr>
              <w:jc w:val="center"/>
              <w:rPr>
                <w:rFonts w:cstheme="minorHAnsi"/>
                <w:bCs/>
                <w:sz w:val="20"/>
                <w:szCs w:val="20"/>
              </w:rPr>
            </w:pPr>
            <w:r>
              <w:rPr>
                <w:rFonts w:cstheme="minorHAnsi"/>
                <w:bCs/>
                <w:sz w:val="20"/>
                <w:szCs w:val="20"/>
              </w:rPr>
              <w:t>196.618,59</w:t>
            </w:r>
          </w:p>
        </w:tc>
        <w:tc>
          <w:tcPr>
            <w:tcW w:w="818" w:type="pct"/>
            <w:gridSpan w:val="2"/>
            <w:vAlign w:val="center"/>
          </w:tcPr>
          <w:p w14:paraId="6268DBB3" w14:textId="4ECAF326" w:rsidR="002E13FB" w:rsidRPr="004067BA" w:rsidRDefault="001D466B" w:rsidP="004067BA">
            <w:pPr>
              <w:jc w:val="center"/>
              <w:rPr>
                <w:rFonts w:cstheme="minorHAnsi"/>
                <w:bCs/>
                <w:sz w:val="20"/>
                <w:szCs w:val="20"/>
              </w:rPr>
            </w:pPr>
            <w:r>
              <w:rPr>
                <w:rFonts w:cstheme="minorHAnsi"/>
                <w:bCs/>
                <w:sz w:val="20"/>
                <w:szCs w:val="20"/>
              </w:rPr>
              <w:t>385.970,04</w:t>
            </w:r>
          </w:p>
        </w:tc>
        <w:tc>
          <w:tcPr>
            <w:tcW w:w="857" w:type="pct"/>
            <w:gridSpan w:val="2"/>
            <w:vAlign w:val="center"/>
          </w:tcPr>
          <w:p w14:paraId="354C42B8" w14:textId="7309F87B" w:rsidR="002E13FB" w:rsidRDefault="001D466B" w:rsidP="004067BA">
            <w:pPr>
              <w:jc w:val="center"/>
              <w:rPr>
                <w:rFonts w:cstheme="minorHAnsi"/>
                <w:bCs/>
                <w:sz w:val="20"/>
                <w:szCs w:val="20"/>
              </w:rPr>
            </w:pPr>
            <w:r>
              <w:rPr>
                <w:rFonts w:cstheme="minorHAnsi"/>
                <w:bCs/>
                <w:sz w:val="20"/>
                <w:szCs w:val="20"/>
              </w:rPr>
              <w:t>358.801,55</w:t>
            </w:r>
          </w:p>
        </w:tc>
        <w:tc>
          <w:tcPr>
            <w:tcW w:w="857" w:type="pct"/>
            <w:gridSpan w:val="2"/>
            <w:vAlign w:val="center"/>
          </w:tcPr>
          <w:p w14:paraId="6BC1599C" w14:textId="50A5FC3A" w:rsidR="002E13FB" w:rsidRPr="004067BA" w:rsidRDefault="001D466B" w:rsidP="004067BA">
            <w:pPr>
              <w:jc w:val="center"/>
              <w:rPr>
                <w:rFonts w:cstheme="minorHAnsi"/>
                <w:bCs/>
                <w:sz w:val="20"/>
                <w:szCs w:val="20"/>
              </w:rPr>
            </w:pPr>
            <w:r>
              <w:rPr>
                <w:rFonts w:cstheme="minorHAnsi"/>
                <w:bCs/>
                <w:sz w:val="20"/>
                <w:szCs w:val="20"/>
              </w:rPr>
              <w:t>308.225,00</w:t>
            </w:r>
          </w:p>
        </w:tc>
        <w:tc>
          <w:tcPr>
            <w:tcW w:w="854" w:type="pct"/>
            <w:gridSpan w:val="2"/>
            <w:vAlign w:val="center"/>
          </w:tcPr>
          <w:p w14:paraId="7397B1FA" w14:textId="2A767227" w:rsidR="002E13FB" w:rsidRPr="004067BA" w:rsidRDefault="001D466B" w:rsidP="004067BA">
            <w:pPr>
              <w:jc w:val="center"/>
              <w:rPr>
                <w:rFonts w:cstheme="minorHAnsi"/>
                <w:bCs/>
                <w:sz w:val="20"/>
                <w:szCs w:val="20"/>
              </w:rPr>
            </w:pPr>
            <w:r>
              <w:rPr>
                <w:rFonts w:cstheme="minorHAnsi"/>
                <w:bCs/>
                <w:sz w:val="20"/>
                <w:szCs w:val="20"/>
              </w:rPr>
              <w:t>308.225,00</w:t>
            </w:r>
          </w:p>
        </w:tc>
      </w:tr>
      <w:tr w:rsidR="002E13FB" w:rsidRPr="008964DF" w14:paraId="3018C8C6" w14:textId="77777777" w:rsidTr="00E91114">
        <w:trPr>
          <w:trHeight w:val="932"/>
          <w:jc w:val="center"/>
        </w:trPr>
        <w:tc>
          <w:tcPr>
            <w:tcW w:w="824" w:type="pct"/>
            <w:shd w:val="clear" w:color="auto" w:fill="F2F2F2" w:themeFill="background1" w:themeFillShade="F2"/>
            <w:vAlign w:val="center"/>
          </w:tcPr>
          <w:p w14:paraId="5457AE7F" w14:textId="57D25ECA" w:rsidR="002E13FB" w:rsidRPr="004067BA" w:rsidRDefault="002E13FB" w:rsidP="004067BA">
            <w:pPr>
              <w:rPr>
                <w:rFonts w:cstheme="minorHAnsi"/>
                <w:b/>
                <w:sz w:val="20"/>
                <w:szCs w:val="20"/>
              </w:rPr>
            </w:pPr>
            <w:r w:rsidRPr="004067BA">
              <w:rPr>
                <w:rFonts w:cstheme="minorHAnsi"/>
                <w:b/>
                <w:sz w:val="20"/>
                <w:szCs w:val="20"/>
              </w:rPr>
              <w:t>4 Rashodi za nabavu nefinancijske imovine</w:t>
            </w:r>
          </w:p>
        </w:tc>
        <w:tc>
          <w:tcPr>
            <w:tcW w:w="790" w:type="pct"/>
            <w:shd w:val="clear" w:color="auto" w:fill="F2F2F2" w:themeFill="background1" w:themeFillShade="F2"/>
            <w:vAlign w:val="center"/>
          </w:tcPr>
          <w:p w14:paraId="78243BDC" w14:textId="27F98863" w:rsidR="002E13FB" w:rsidRPr="004067BA" w:rsidRDefault="00930010" w:rsidP="004067BA">
            <w:pPr>
              <w:jc w:val="center"/>
              <w:rPr>
                <w:rFonts w:cstheme="minorHAnsi"/>
                <w:b/>
                <w:sz w:val="20"/>
                <w:szCs w:val="20"/>
              </w:rPr>
            </w:pPr>
            <w:r>
              <w:rPr>
                <w:rFonts w:cstheme="minorHAnsi"/>
                <w:b/>
                <w:sz w:val="20"/>
                <w:szCs w:val="20"/>
              </w:rPr>
              <w:t>290.134,60</w:t>
            </w:r>
          </w:p>
        </w:tc>
        <w:tc>
          <w:tcPr>
            <w:tcW w:w="818" w:type="pct"/>
            <w:gridSpan w:val="2"/>
            <w:shd w:val="clear" w:color="auto" w:fill="F2F2F2" w:themeFill="background1" w:themeFillShade="F2"/>
            <w:vAlign w:val="center"/>
          </w:tcPr>
          <w:p w14:paraId="64937F72" w14:textId="3B030A3D" w:rsidR="002E13FB" w:rsidRPr="004067BA" w:rsidRDefault="00930010" w:rsidP="004067BA">
            <w:pPr>
              <w:jc w:val="center"/>
              <w:rPr>
                <w:rFonts w:cstheme="minorHAnsi"/>
                <w:b/>
                <w:bCs/>
                <w:sz w:val="20"/>
                <w:szCs w:val="20"/>
              </w:rPr>
            </w:pPr>
            <w:r>
              <w:rPr>
                <w:rFonts w:cstheme="minorHAnsi"/>
                <w:b/>
                <w:bCs/>
                <w:sz w:val="20"/>
                <w:szCs w:val="20"/>
              </w:rPr>
              <w:t>1.209.160,00</w:t>
            </w:r>
          </w:p>
        </w:tc>
        <w:tc>
          <w:tcPr>
            <w:tcW w:w="857" w:type="pct"/>
            <w:gridSpan w:val="2"/>
            <w:shd w:val="clear" w:color="auto" w:fill="F2F2F2" w:themeFill="background1" w:themeFillShade="F2"/>
            <w:vAlign w:val="center"/>
          </w:tcPr>
          <w:p w14:paraId="59505D96" w14:textId="45780602" w:rsidR="002E13FB" w:rsidRDefault="00930010" w:rsidP="004067BA">
            <w:pPr>
              <w:jc w:val="center"/>
              <w:rPr>
                <w:rFonts w:cstheme="minorHAnsi"/>
                <w:b/>
                <w:bCs/>
                <w:sz w:val="20"/>
                <w:szCs w:val="20"/>
              </w:rPr>
            </w:pPr>
            <w:r>
              <w:rPr>
                <w:rFonts w:cstheme="minorHAnsi"/>
                <w:b/>
                <w:bCs/>
                <w:sz w:val="20"/>
                <w:szCs w:val="20"/>
              </w:rPr>
              <w:t>769.836,06</w:t>
            </w:r>
          </w:p>
        </w:tc>
        <w:tc>
          <w:tcPr>
            <w:tcW w:w="857" w:type="pct"/>
            <w:gridSpan w:val="2"/>
            <w:shd w:val="clear" w:color="auto" w:fill="F2F2F2" w:themeFill="background1" w:themeFillShade="F2"/>
            <w:vAlign w:val="center"/>
          </w:tcPr>
          <w:p w14:paraId="098D1A93" w14:textId="716D2292" w:rsidR="002E13FB" w:rsidRPr="004067BA" w:rsidRDefault="00930010" w:rsidP="004067BA">
            <w:pPr>
              <w:jc w:val="center"/>
              <w:rPr>
                <w:rFonts w:cstheme="minorHAnsi"/>
                <w:b/>
                <w:bCs/>
                <w:sz w:val="20"/>
                <w:szCs w:val="20"/>
              </w:rPr>
            </w:pPr>
            <w:r>
              <w:rPr>
                <w:rFonts w:cstheme="minorHAnsi"/>
                <w:b/>
                <w:bCs/>
                <w:sz w:val="20"/>
                <w:szCs w:val="20"/>
              </w:rPr>
              <w:t>751.353,01</w:t>
            </w:r>
          </w:p>
        </w:tc>
        <w:tc>
          <w:tcPr>
            <w:tcW w:w="854" w:type="pct"/>
            <w:gridSpan w:val="2"/>
            <w:shd w:val="clear" w:color="auto" w:fill="F2F2F2" w:themeFill="background1" w:themeFillShade="F2"/>
            <w:vAlign w:val="center"/>
          </w:tcPr>
          <w:p w14:paraId="05412AEF" w14:textId="12CF8778" w:rsidR="002E13FB" w:rsidRPr="004067BA" w:rsidRDefault="00930010" w:rsidP="004067BA">
            <w:pPr>
              <w:jc w:val="center"/>
              <w:rPr>
                <w:rFonts w:cstheme="minorHAnsi"/>
                <w:b/>
                <w:bCs/>
                <w:sz w:val="20"/>
                <w:szCs w:val="20"/>
              </w:rPr>
            </w:pPr>
            <w:r>
              <w:rPr>
                <w:rFonts w:cstheme="minorHAnsi"/>
                <w:b/>
                <w:bCs/>
                <w:sz w:val="20"/>
                <w:szCs w:val="20"/>
              </w:rPr>
              <w:t>647.910,23</w:t>
            </w:r>
          </w:p>
        </w:tc>
      </w:tr>
      <w:tr w:rsidR="002E13FB" w:rsidRPr="008964DF" w14:paraId="182EC77C" w14:textId="77777777" w:rsidTr="00E91114">
        <w:trPr>
          <w:trHeight w:val="1413"/>
          <w:jc w:val="center"/>
        </w:trPr>
        <w:tc>
          <w:tcPr>
            <w:tcW w:w="824" w:type="pct"/>
            <w:vAlign w:val="center"/>
          </w:tcPr>
          <w:p w14:paraId="06B95A2F" w14:textId="4B25FEDA" w:rsidR="002E13FB" w:rsidRPr="004067BA" w:rsidRDefault="002E13FB" w:rsidP="009F0E49">
            <w:pPr>
              <w:rPr>
                <w:rFonts w:cstheme="minorHAnsi"/>
                <w:bCs/>
                <w:sz w:val="20"/>
                <w:szCs w:val="20"/>
              </w:rPr>
            </w:pPr>
            <w:r w:rsidRPr="004067BA">
              <w:rPr>
                <w:rFonts w:cstheme="minorHAnsi"/>
                <w:b/>
                <w:sz w:val="20"/>
                <w:szCs w:val="20"/>
              </w:rPr>
              <w:t>41</w:t>
            </w:r>
            <w:r w:rsidRPr="004067BA">
              <w:rPr>
                <w:rFonts w:cstheme="minorHAnsi"/>
                <w:bCs/>
                <w:sz w:val="20"/>
                <w:szCs w:val="20"/>
              </w:rPr>
              <w:t xml:space="preserve"> Rashodi za nabavu </w:t>
            </w:r>
            <w:proofErr w:type="spellStart"/>
            <w:r w:rsidRPr="004067BA">
              <w:rPr>
                <w:rFonts w:cstheme="minorHAnsi"/>
                <w:bCs/>
                <w:sz w:val="20"/>
                <w:szCs w:val="20"/>
              </w:rPr>
              <w:t>neproizvedene</w:t>
            </w:r>
            <w:proofErr w:type="spellEnd"/>
            <w:r w:rsidRPr="004067BA">
              <w:rPr>
                <w:rFonts w:cstheme="minorHAnsi"/>
                <w:bCs/>
                <w:sz w:val="20"/>
                <w:szCs w:val="20"/>
              </w:rPr>
              <w:t xml:space="preserve"> dugotrajne</w:t>
            </w:r>
          </w:p>
          <w:p w14:paraId="4539A49F" w14:textId="0FC56DC8" w:rsidR="002E13FB" w:rsidRPr="004067BA" w:rsidRDefault="002E13FB" w:rsidP="009F0E49">
            <w:pPr>
              <w:rPr>
                <w:rFonts w:cstheme="minorHAnsi"/>
                <w:bCs/>
                <w:sz w:val="20"/>
                <w:szCs w:val="20"/>
              </w:rPr>
            </w:pPr>
            <w:r w:rsidRPr="004067BA">
              <w:rPr>
                <w:rFonts w:cstheme="minorHAnsi"/>
                <w:bCs/>
                <w:sz w:val="20"/>
                <w:szCs w:val="20"/>
              </w:rPr>
              <w:t>imovine</w:t>
            </w:r>
          </w:p>
        </w:tc>
        <w:tc>
          <w:tcPr>
            <w:tcW w:w="790" w:type="pct"/>
            <w:vAlign w:val="center"/>
          </w:tcPr>
          <w:p w14:paraId="2CD6A9FD" w14:textId="7F1B7AE3" w:rsidR="002E13FB" w:rsidRPr="004067BA" w:rsidRDefault="00930010" w:rsidP="009F0E49">
            <w:pPr>
              <w:jc w:val="center"/>
              <w:rPr>
                <w:rFonts w:cstheme="minorHAnsi"/>
                <w:bCs/>
                <w:sz w:val="20"/>
                <w:szCs w:val="20"/>
              </w:rPr>
            </w:pPr>
            <w:r>
              <w:rPr>
                <w:rFonts w:cstheme="minorHAnsi"/>
                <w:bCs/>
                <w:sz w:val="20"/>
                <w:szCs w:val="20"/>
              </w:rPr>
              <w:t>0,00</w:t>
            </w:r>
          </w:p>
        </w:tc>
        <w:tc>
          <w:tcPr>
            <w:tcW w:w="818" w:type="pct"/>
            <w:gridSpan w:val="2"/>
            <w:vAlign w:val="center"/>
          </w:tcPr>
          <w:p w14:paraId="4C7FF80D" w14:textId="14B82EF4" w:rsidR="002E13FB" w:rsidRPr="004067BA" w:rsidRDefault="00930010" w:rsidP="009F0E49">
            <w:pPr>
              <w:jc w:val="center"/>
              <w:rPr>
                <w:rFonts w:cstheme="minorHAnsi"/>
                <w:bCs/>
                <w:sz w:val="20"/>
                <w:szCs w:val="20"/>
              </w:rPr>
            </w:pPr>
            <w:r>
              <w:rPr>
                <w:rFonts w:cstheme="minorHAnsi"/>
                <w:bCs/>
                <w:sz w:val="20"/>
                <w:szCs w:val="20"/>
              </w:rPr>
              <w:t>46.452,98</w:t>
            </w:r>
          </w:p>
        </w:tc>
        <w:tc>
          <w:tcPr>
            <w:tcW w:w="857" w:type="pct"/>
            <w:gridSpan w:val="2"/>
            <w:vAlign w:val="center"/>
          </w:tcPr>
          <w:p w14:paraId="0E28EC0B" w14:textId="07D77A75" w:rsidR="002E13FB" w:rsidRDefault="00930010" w:rsidP="009F0E49">
            <w:pPr>
              <w:jc w:val="center"/>
              <w:rPr>
                <w:rFonts w:cstheme="minorHAnsi"/>
                <w:bCs/>
                <w:sz w:val="20"/>
                <w:szCs w:val="20"/>
              </w:rPr>
            </w:pPr>
            <w:r>
              <w:rPr>
                <w:rFonts w:cstheme="minorHAnsi"/>
                <w:bCs/>
                <w:sz w:val="20"/>
                <w:szCs w:val="20"/>
              </w:rPr>
              <w:t>46.000,00</w:t>
            </w:r>
          </w:p>
        </w:tc>
        <w:tc>
          <w:tcPr>
            <w:tcW w:w="857" w:type="pct"/>
            <w:gridSpan w:val="2"/>
            <w:vAlign w:val="center"/>
          </w:tcPr>
          <w:p w14:paraId="645BDF64" w14:textId="19D751BA" w:rsidR="002E13FB" w:rsidRPr="004067BA" w:rsidRDefault="00930010" w:rsidP="009F0E49">
            <w:pPr>
              <w:jc w:val="center"/>
              <w:rPr>
                <w:rFonts w:cstheme="minorHAnsi"/>
                <w:bCs/>
                <w:sz w:val="20"/>
                <w:szCs w:val="20"/>
              </w:rPr>
            </w:pPr>
            <w:r>
              <w:rPr>
                <w:rFonts w:cstheme="minorHAnsi"/>
                <w:bCs/>
                <w:sz w:val="20"/>
                <w:szCs w:val="20"/>
              </w:rPr>
              <w:t>0,00</w:t>
            </w:r>
          </w:p>
        </w:tc>
        <w:tc>
          <w:tcPr>
            <w:tcW w:w="854" w:type="pct"/>
            <w:gridSpan w:val="2"/>
            <w:vAlign w:val="center"/>
          </w:tcPr>
          <w:p w14:paraId="3395E2E9" w14:textId="617CB657" w:rsidR="002E13FB" w:rsidRPr="004067BA" w:rsidRDefault="00930010" w:rsidP="009F0E49">
            <w:pPr>
              <w:jc w:val="center"/>
              <w:rPr>
                <w:rFonts w:cstheme="minorHAnsi"/>
                <w:bCs/>
                <w:sz w:val="20"/>
                <w:szCs w:val="20"/>
              </w:rPr>
            </w:pPr>
            <w:r>
              <w:rPr>
                <w:rFonts w:cstheme="minorHAnsi"/>
                <w:bCs/>
                <w:sz w:val="20"/>
                <w:szCs w:val="20"/>
              </w:rPr>
              <w:t>0,00</w:t>
            </w:r>
          </w:p>
        </w:tc>
      </w:tr>
      <w:tr w:rsidR="002E13FB" w:rsidRPr="008964DF" w14:paraId="3B7ED6C6" w14:textId="77777777" w:rsidTr="00E91114">
        <w:trPr>
          <w:trHeight w:val="1172"/>
          <w:jc w:val="center"/>
        </w:trPr>
        <w:tc>
          <w:tcPr>
            <w:tcW w:w="824" w:type="pct"/>
            <w:vAlign w:val="center"/>
          </w:tcPr>
          <w:p w14:paraId="1B59BDFE" w14:textId="7D3F8FCF" w:rsidR="002E13FB" w:rsidRPr="004067BA" w:rsidRDefault="002E13FB" w:rsidP="004067BA">
            <w:pPr>
              <w:rPr>
                <w:rFonts w:cstheme="minorHAnsi"/>
                <w:bCs/>
                <w:sz w:val="20"/>
                <w:szCs w:val="20"/>
              </w:rPr>
            </w:pPr>
            <w:r w:rsidRPr="004067BA">
              <w:rPr>
                <w:rFonts w:cstheme="minorHAnsi"/>
                <w:b/>
                <w:sz w:val="20"/>
                <w:szCs w:val="20"/>
              </w:rPr>
              <w:t xml:space="preserve">42 </w:t>
            </w:r>
            <w:r w:rsidRPr="004067BA">
              <w:rPr>
                <w:rFonts w:cstheme="minorHAnsi"/>
                <w:bCs/>
                <w:sz w:val="20"/>
                <w:szCs w:val="20"/>
              </w:rPr>
              <w:t>Rashodi za nabavu proizvedene dugotrajne imovine</w:t>
            </w:r>
          </w:p>
        </w:tc>
        <w:tc>
          <w:tcPr>
            <w:tcW w:w="790" w:type="pct"/>
            <w:vAlign w:val="center"/>
          </w:tcPr>
          <w:p w14:paraId="4608CB34" w14:textId="4FBC196D" w:rsidR="002E13FB" w:rsidRPr="004067BA" w:rsidRDefault="00930010" w:rsidP="004067BA">
            <w:pPr>
              <w:jc w:val="center"/>
              <w:rPr>
                <w:rFonts w:cstheme="minorHAnsi"/>
                <w:bCs/>
                <w:sz w:val="20"/>
                <w:szCs w:val="20"/>
              </w:rPr>
            </w:pPr>
            <w:r>
              <w:rPr>
                <w:rFonts w:cstheme="minorHAnsi"/>
                <w:bCs/>
                <w:sz w:val="20"/>
                <w:szCs w:val="20"/>
              </w:rPr>
              <w:t>290.134,60</w:t>
            </w:r>
          </w:p>
        </w:tc>
        <w:tc>
          <w:tcPr>
            <w:tcW w:w="818" w:type="pct"/>
            <w:gridSpan w:val="2"/>
            <w:vAlign w:val="center"/>
          </w:tcPr>
          <w:p w14:paraId="6F5CCA68" w14:textId="6E288EC8" w:rsidR="002E13FB" w:rsidRPr="004067BA" w:rsidRDefault="00930010" w:rsidP="004067BA">
            <w:pPr>
              <w:jc w:val="center"/>
              <w:rPr>
                <w:rFonts w:cstheme="minorHAnsi"/>
                <w:bCs/>
                <w:sz w:val="20"/>
                <w:szCs w:val="20"/>
              </w:rPr>
            </w:pPr>
            <w:r>
              <w:rPr>
                <w:rFonts w:cstheme="minorHAnsi"/>
                <w:bCs/>
                <w:sz w:val="20"/>
                <w:szCs w:val="20"/>
              </w:rPr>
              <w:t>1.154.707,18</w:t>
            </w:r>
          </w:p>
        </w:tc>
        <w:tc>
          <w:tcPr>
            <w:tcW w:w="857" w:type="pct"/>
            <w:gridSpan w:val="2"/>
            <w:vAlign w:val="center"/>
          </w:tcPr>
          <w:p w14:paraId="7B60F82D" w14:textId="1263D2CB" w:rsidR="002E13FB" w:rsidRDefault="00930010" w:rsidP="004067BA">
            <w:pPr>
              <w:jc w:val="center"/>
              <w:rPr>
                <w:rFonts w:cstheme="minorHAnsi"/>
                <w:bCs/>
                <w:sz w:val="20"/>
                <w:szCs w:val="20"/>
              </w:rPr>
            </w:pPr>
            <w:r>
              <w:rPr>
                <w:rFonts w:cstheme="minorHAnsi"/>
                <w:bCs/>
                <w:sz w:val="20"/>
                <w:szCs w:val="20"/>
              </w:rPr>
              <w:t>302.923,23</w:t>
            </w:r>
          </w:p>
        </w:tc>
        <w:tc>
          <w:tcPr>
            <w:tcW w:w="857" w:type="pct"/>
            <w:gridSpan w:val="2"/>
            <w:vAlign w:val="center"/>
          </w:tcPr>
          <w:p w14:paraId="55CDFB34" w14:textId="396CC038" w:rsidR="002E13FB" w:rsidRPr="004067BA" w:rsidRDefault="00930010" w:rsidP="004067BA">
            <w:pPr>
              <w:jc w:val="center"/>
              <w:rPr>
                <w:rFonts w:cstheme="minorHAnsi"/>
                <w:bCs/>
                <w:sz w:val="20"/>
                <w:szCs w:val="20"/>
              </w:rPr>
            </w:pPr>
            <w:r>
              <w:rPr>
                <w:rFonts w:cstheme="minorHAnsi"/>
                <w:bCs/>
                <w:sz w:val="20"/>
                <w:szCs w:val="20"/>
              </w:rPr>
              <w:t>645.610,23</w:t>
            </w:r>
          </w:p>
        </w:tc>
        <w:tc>
          <w:tcPr>
            <w:tcW w:w="854" w:type="pct"/>
            <w:gridSpan w:val="2"/>
            <w:vAlign w:val="center"/>
          </w:tcPr>
          <w:p w14:paraId="5A2AEACE" w14:textId="07DFE18B" w:rsidR="002E13FB" w:rsidRPr="004067BA" w:rsidRDefault="00930010" w:rsidP="004067BA">
            <w:pPr>
              <w:jc w:val="center"/>
              <w:rPr>
                <w:rFonts w:cstheme="minorHAnsi"/>
                <w:bCs/>
                <w:sz w:val="20"/>
                <w:szCs w:val="20"/>
              </w:rPr>
            </w:pPr>
            <w:r>
              <w:rPr>
                <w:rFonts w:cstheme="minorHAnsi"/>
                <w:bCs/>
                <w:sz w:val="20"/>
                <w:szCs w:val="20"/>
              </w:rPr>
              <w:t>645.610,23</w:t>
            </w:r>
          </w:p>
        </w:tc>
      </w:tr>
      <w:tr w:rsidR="002E13FB" w:rsidRPr="008964DF" w14:paraId="2F7EF3E5" w14:textId="77777777" w:rsidTr="00E91114">
        <w:trPr>
          <w:trHeight w:val="1172"/>
          <w:jc w:val="center"/>
        </w:trPr>
        <w:tc>
          <w:tcPr>
            <w:tcW w:w="824" w:type="pct"/>
            <w:vAlign w:val="center"/>
          </w:tcPr>
          <w:p w14:paraId="49E4B5C6" w14:textId="2FEDC806" w:rsidR="002E13FB" w:rsidRPr="004067BA" w:rsidRDefault="002E13FB" w:rsidP="004067BA">
            <w:pPr>
              <w:rPr>
                <w:rFonts w:cstheme="minorHAnsi"/>
                <w:bCs/>
                <w:sz w:val="20"/>
                <w:szCs w:val="20"/>
              </w:rPr>
            </w:pPr>
            <w:r w:rsidRPr="004067BA">
              <w:rPr>
                <w:rFonts w:cstheme="minorHAnsi"/>
                <w:b/>
                <w:sz w:val="20"/>
                <w:szCs w:val="20"/>
              </w:rPr>
              <w:t>45</w:t>
            </w:r>
            <w:r w:rsidRPr="004067BA">
              <w:rPr>
                <w:rFonts w:cstheme="minorHAnsi"/>
                <w:bCs/>
                <w:sz w:val="20"/>
                <w:szCs w:val="20"/>
              </w:rPr>
              <w:t xml:space="preserve"> Rashodi za dodatna ulaganja na nefinancijskoj imovini</w:t>
            </w:r>
          </w:p>
        </w:tc>
        <w:tc>
          <w:tcPr>
            <w:tcW w:w="790" w:type="pct"/>
            <w:vAlign w:val="center"/>
          </w:tcPr>
          <w:p w14:paraId="3190D09F" w14:textId="4FDD6A40" w:rsidR="002E13FB" w:rsidRPr="004067BA" w:rsidRDefault="00930010" w:rsidP="004067BA">
            <w:pPr>
              <w:jc w:val="center"/>
              <w:rPr>
                <w:rFonts w:cstheme="minorHAnsi"/>
                <w:bCs/>
                <w:sz w:val="20"/>
                <w:szCs w:val="20"/>
              </w:rPr>
            </w:pPr>
            <w:r>
              <w:rPr>
                <w:rFonts w:cstheme="minorHAnsi"/>
                <w:bCs/>
                <w:sz w:val="20"/>
                <w:szCs w:val="20"/>
              </w:rPr>
              <w:t>0,00</w:t>
            </w:r>
          </w:p>
        </w:tc>
        <w:tc>
          <w:tcPr>
            <w:tcW w:w="818" w:type="pct"/>
            <w:gridSpan w:val="2"/>
            <w:vAlign w:val="center"/>
          </w:tcPr>
          <w:p w14:paraId="6A31F39A" w14:textId="1BE96A87" w:rsidR="002E13FB" w:rsidRPr="004067BA" w:rsidRDefault="00930010" w:rsidP="004067BA">
            <w:pPr>
              <w:jc w:val="center"/>
              <w:rPr>
                <w:rFonts w:cstheme="minorHAnsi"/>
                <w:bCs/>
                <w:sz w:val="20"/>
                <w:szCs w:val="20"/>
              </w:rPr>
            </w:pPr>
            <w:r>
              <w:rPr>
                <w:rFonts w:cstheme="minorHAnsi"/>
                <w:bCs/>
                <w:sz w:val="20"/>
                <w:szCs w:val="20"/>
              </w:rPr>
              <w:t>8.000,00</w:t>
            </w:r>
          </w:p>
        </w:tc>
        <w:tc>
          <w:tcPr>
            <w:tcW w:w="857" w:type="pct"/>
            <w:gridSpan w:val="2"/>
            <w:vAlign w:val="center"/>
          </w:tcPr>
          <w:p w14:paraId="5A081BA5" w14:textId="4481EDAF" w:rsidR="002E13FB" w:rsidRDefault="00930010" w:rsidP="004067BA">
            <w:pPr>
              <w:jc w:val="center"/>
              <w:rPr>
                <w:rFonts w:cstheme="minorHAnsi"/>
                <w:bCs/>
                <w:sz w:val="20"/>
                <w:szCs w:val="20"/>
              </w:rPr>
            </w:pPr>
            <w:r>
              <w:rPr>
                <w:rFonts w:cstheme="minorHAnsi"/>
                <w:bCs/>
                <w:sz w:val="20"/>
                <w:szCs w:val="20"/>
              </w:rPr>
              <w:t>420.912,83</w:t>
            </w:r>
          </w:p>
        </w:tc>
        <w:tc>
          <w:tcPr>
            <w:tcW w:w="857" w:type="pct"/>
            <w:gridSpan w:val="2"/>
            <w:vAlign w:val="center"/>
          </w:tcPr>
          <w:p w14:paraId="195B5010" w14:textId="6A7FD940" w:rsidR="002E13FB" w:rsidRPr="004067BA" w:rsidRDefault="00930010" w:rsidP="004067BA">
            <w:pPr>
              <w:jc w:val="center"/>
              <w:rPr>
                <w:rFonts w:cstheme="minorHAnsi"/>
                <w:bCs/>
                <w:sz w:val="20"/>
                <w:szCs w:val="20"/>
              </w:rPr>
            </w:pPr>
            <w:r>
              <w:rPr>
                <w:rFonts w:cstheme="minorHAnsi"/>
                <w:bCs/>
                <w:sz w:val="20"/>
                <w:szCs w:val="20"/>
              </w:rPr>
              <w:t>105.742,78</w:t>
            </w:r>
          </w:p>
        </w:tc>
        <w:tc>
          <w:tcPr>
            <w:tcW w:w="854" w:type="pct"/>
            <w:gridSpan w:val="2"/>
            <w:vAlign w:val="center"/>
          </w:tcPr>
          <w:p w14:paraId="5F1B259D" w14:textId="56A36DB0" w:rsidR="002E13FB" w:rsidRPr="004067BA" w:rsidRDefault="00930010" w:rsidP="004067BA">
            <w:pPr>
              <w:jc w:val="center"/>
              <w:rPr>
                <w:rFonts w:cstheme="minorHAnsi"/>
                <w:bCs/>
                <w:sz w:val="20"/>
                <w:szCs w:val="20"/>
              </w:rPr>
            </w:pPr>
            <w:r>
              <w:rPr>
                <w:rFonts w:cstheme="minorHAnsi"/>
                <w:bCs/>
                <w:sz w:val="20"/>
                <w:szCs w:val="20"/>
              </w:rPr>
              <w:t>2.300,00</w:t>
            </w:r>
          </w:p>
        </w:tc>
      </w:tr>
      <w:tr w:rsidR="002E13FB" w:rsidRPr="008964DF" w14:paraId="3749E7EB" w14:textId="77777777" w:rsidTr="00E91114">
        <w:trPr>
          <w:gridAfter w:val="1"/>
          <w:wAfter w:w="11" w:type="pct"/>
          <w:trHeight w:val="1157"/>
          <w:jc w:val="center"/>
        </w:trPr>
        <w:tc>
          <w:tcPr>
            <w:tcW w:w="824" w:type="pct"/>
            <w:shd w:val="clear" w:color="auto" w:fill="F2F2F2" w:themeFill="background1" w:themeFillShade="F2"/>
            <w:vAlign w:val="center"/>
          </w:tcPr>
          <w:p w14:paraId="5B1CAF51" w14:textId="77777777" w:rsidR="002E13FB" w:rsidRPr="004067BA" w:rsidRDefault="002E13FB" w:rsidP="004067BA">
            <w:pPr>
              <w:rPr>
                <w:rFonts w:cstheme="minorHAnsi"/>
                <w:b/>
                <w:sz w:val="20"/>
                <w:szCs w:val="20"/>
              </w:rPr>
            </w:pPr>
            <w:r w:rsidRPr="004067BA">
              <w:rPr>
                <w:rFonts w:cstheme="minorHAnsi"/>
                <w:b/>
                <w:sz w:val="20"/>
                <w:szCs w:val="20"/>
              </w:rPr>
              <w:t>5 Izdaci za financijsku imovinu i otplate zajmova</w:t>
            </w:r>
          </w:p>
        </w:tc>
        <w:tc>
          <w:tcPr>
            <w:tcW w:w="790" w:type="pct"/>
            <w:shd w:val="clear" w:color="auto" w:fill="F2F2F2" w:themeFill="background1" w:themeFillShade="F2"/>
            <w:vAlign w:val="center"/>
          </w:tcPr>
          <w:p w14:paraId="751D1C93" w14:textId="6C08DD16" w:rsidR="002E13FB" w:rsidRPr="004067BA" w:rsidRDefault="00930010" w:rsidP="004067BA">
            <w:pPr>
              <w:jc w:val="center"/>
              <w:rPr>
                <w:rFonts w:cstheme="minorHAnsi"/>
                <w:b/>
                <w:sz w:val="20"/>
                <w:szCs w:val="20"/>
              </w:rPr>
            </w:pPr>
            <w:r>
              <w:rPr>
                <w:rFonts w:cstheme="minorHAnsi"/>
                <w:b/>
                <w:sz w:val="20"/>
                <w:szCs w:val="20"/>
              </w:rPr>
              <w:t>104.957,11</w:t>
            </w:r>
          </w:p>
        </w:tc>
        <w:tc>
          <w:tcPr>
            <w:tcW w:w="788" w:type="pct"/>
            <w:shd w:val="clear" w:color="auto" w:fill="F2F2F2" w:themeFill="background1" w:themeFillShade="F2"/>
            <w:vAlign w:val="center"/>
          </w:tcPr>
          <w:p w14:paraId="7B6F4118" w14:textId="3A775DBB" w:rsidR="002E13FB" w:rsidRPr="004067BA" w:rsidRDefault="00930010" w:rsidP="004067BA">
            <w:pPr>
              <w:rPr>
                <w:rFonts w:cstheme="minorHAnsi"/>
                <w:b/>
                <w:bCs/>
                <w:sz w:val="20"/>
                <w:szCs w:val="20"/>
              </w:rPr>
            </w:pPr>
            <w:r>
              <w:rPr>
                <w:rFonts w:cstheme="minorHAnsi"/>
                <w:b/>
                <w:bCs/>
                <w:sz w:val="20"/>
                <w:szCs w:val="20"/>
              </w:rPr>
              <w:t>100.281,28</w:t>
            </w:r>
          </w:p>
        </w:tc>
        <w:tc>
          <w:tcPr>
            <w:tcW w:w="857" w:type="pct"/>
            <w:gridSpan w:val="2"/>
            <w:shd w:val="clear" w:color="auto" w:fill="F2F2F2" w:themeFill="background1" w:themeFillShade="F2"/>
            <w:vAlign w:val="center"/>
          </w:tcPr>
          <w:p w14:paraId="607E9B55" w14:textId="78430D6C" w:rsidR="002E13FB" w:rsidRDefault="00930010" w:rsidP="004067BA">
            <w:pPr>
              <w:rPr>
                <w:rFonts w:cstheme="minorHAnsi"/>
                <w:b/>
                <w:bCs/>
                <w:sz w:val="20"/>
                <w:szCs w:val="20"/>
              </w:rPr>
            </w:pPr>
            <w:r>
              <w:rPr>
                <w:rFonts w:cstheme="minorHAnsi"/>
                <w:b/>
                <w:bCs/>
                <w:sz w:val="20"/>
                <w:szCs w:val="20"/>
              </w:rPr>
              <w:t>86.212,66</w:t>
            </w:r>
          </w:p>
        </w:tc>
        <w:tc>
          <w:tcPr>
            <w:tcW w:w="877" w:type="pct"/>
            <w:gridSpan w:val="2"/>
            <w:shd w:val="clear" w:color="auto" w:fill="F2F2F2" w:themeFill="background1" w:themeFillShade="F2"/>
            <w:vAlign w:val="center"/>
          </w:tcPr>
          <w:p w14:paraId="76211F71" w14:textId="71C07E57" w:rsidR="002E13FB" w:rsidRPr="004067BA" w:rsidRDefault="00930010" w:rsidP="004067BA">
            <w:pPr>
              <w:rPr>
                <w:rFonts w:cstheme="minorHAnsi"/>
                <w:b/>
                <w:bCs/>
                <w:sz w:val="20"/>
                <w:szCs w:val="20"/>
              </w:rPr>
            </w:pPr>
            <w:r>
              <w:rPr>
                <w:rFonts w:cstheme="minorHAnsi"/>
                <w:b/>
                <w:bCs/>
                <w:sz w:val="20"/>
                <w:szCs w:val="20"/>
              </w:rPr>
              <w:t>86.212,66</w:t>
            </w:r>
          </w:p>
        </w:tc>
        <w:tc>
          <w:tcPr>
            <w:tcW w:w="853" w:type="pct"/>
            <w:gridSpan w:val="2"/>
            <w:shd w:val="clear" w:color="auto" w:fill="F2F2F2" w:themeFill="background1" w:themeFillShade="F2"/>
            <w:vAlign w:val="center"/>
          </w:tcPr>
          <w:p w14:paraId="6FC01747" w14:textId="4DB8C050" w:rsidR="002E13FB" w:rsidRPr="004067BA" w:rsidRDefault="00930010" w:rsidP="008E0EEA">
            <w:pPr>
              <w:jc w:val="center"/>
              <w:rPr>
                <w:rFonts w:cstheme="minorHAnsi"/>
                <w:b/>
                <w:bCs/>
                <w:sz w:val="20"/>
                <w:szCs w:val="20"/>
              </w:rPr>
            </w:pPr>
            <w:r>
              <w:rPr>
                <w:rFonts w:cstheme="minorHAnsi"/>
                <w:b/>
                <w:bCs/>
                <w:sz w:val="20"/>
                <w:szCs w:val="20"/>
              </w:rPr>
              <w:t>86.212,66</w:t>
            </w:r>
          </w:p>
        </w:tc>
      </w:tr>
      <w:tr w:rsidR="00930010" w:rsidRPr="008964DF" w14:paraId="2C4E555C" w14:textId="77777777" w:rsidTr="00E91114">
        <w:trPr>
          <w:gridAfter w:val="1"/>
          <w:wAfter w:w="11" w:type="pct"/>
          <w:trHeight w:val="1398"/>
          <w:jc w:val="center"/>
        </w:trPr>
        <w:tc>
          <w:tcPr>
            <w:tcW w:w="824" w:type="pct"/>
            <w:vAlign w:val="center"/>
          </w:tcPr>
          <w:p w14:paraId="2952F638" w14:textId="77777777" w:rsidR="00930010" w:rsidRPr="004067BA" w:rsidRDefault="00930010" w:rsidP="00930010">
            <w:pPr>
              <w:rPr>
                <w:rFonts w:cstheme="minorHAnsi"/>
                <w:b/>
                <w:sz w:val="20"/>
                <w:szCs w:val="20"/>
              </w:rPr>
            </w:pPr>
            <w:r w:rsidRPr="004067BA">
              <w:rPr>
                <w:rFonts w:cstheme="minorHAnsi"/>
                <w:b/>
                <w:sz w:val="20"/>
                <w:szCs w:val="20"/>
              </w:rPr>
              <w:lastRenderedPageBreak/>
              <w:t xml:space="preserve">54 </w:t>
            </w:r>
            <w:r w:rsidRPr="004067BA">
              <w:rPr>
                <w:rFonts w:cstheme="minorHAnsi"/>
                <w:bCs/>
                <w:sz w:val="20"/>
                <w:szCs w:val="20"/>
              </w:rPr>
              <w:t>Izdaci za otplatu glavnice primljenih kredita i zajmova</w:t>
            </w:r>
          </w:p>
        </w:tc>
        <w:tc>
          <w:tcPr>
            <w:tcW w:w="790" w:type="pct"/>
            <w:vAlign w:val="center"/>
          </w:tcPr>
          <w:p w14:paraId="50795A05" w14:textId="1C645D0C" w:rsidR="00930010" w:rsidRPr="00930010" w:rsidRDefault="00930010" w:rsidP="00930010">
            <w:pPr>
              <w:rPr>
                <w:rFonts w:cstheme="minorHAnsi"/>
                <w:bCs/>
                <w:sz w:val="20"/>
                <w:szCs w:val="20"/>
              </w:rPr>
            </w:pPr>
            <w:r w:rsidRPr="00930010">
              <w:rPr>
                <w:rFonts w:cstheme="minorHAnsi"/>
                <w:bCs/>
                <w:sz w:val="20"/>
                <w:szCs w:val="20"/>
              </w:rPr>
              <w:t>104.957,11</w:t>
            </w:r>
          </w:p>
        </w:tc>
        <w:tc>
          <w:tcPr>
            <w:tcW w:w="788" w:type="pct"/>
            <w:vAlign w:val="center"/>
          </w:tcPr>
          <w:p w14:paraId="600D8322" w14:textId="515259B1" w:rsidR="00930010" w:rsidRPr="00930010" w:rsidRDefault="00930010" w:rsidP="00930010">
            <w:pPr>
              <w:rPr>
                <w:rFonts w:cstheme="minorHAnsi"/>
                <w:bCs/>
                <w:sz w:val="20"/>
                <w:szCs w:val="20"/>
              </w:rPr>
            </w:pPr>
            <w:r w:rsidRPr="00930010">
              <w:rPr>
                <w:rFonts w:cstheme="minorHAnsi"/>
                <w:bCs/>
                <w:sz w:val="20"/>
                <w:szCs w:val="20"/>
              </w:rPr>
              <w:t>100.281,28</w:t>
            </w:r>
          </w:p>
        </w:tc>
        <w:tc>
          <w:tcPr>
            <w:tcW w:w="857" w:type="pct"/>
            <w:gridSpan w:val="2"/>
            <w:vAlign w:val="center"/>
          </w:tcPr>
          <w:p w14:paraId="202FB9C9" w14:textId="5F47CE50" w:rsidR="00930010" w:rsidRPr="00930010" w:rsidRDefault="00930010" w:rsidP="00930010">
            <w:pPr>
              <w:rPr>
                <w:rFonts w:cstheme="minorHAnsi"/>
                <w:bCs/>
                <w:sz w:val="20"/>
                <w:szCs w:val="20"/>
              </w:rPr>
            </w:pPr>
            <w:r w:rsidRPr="00930010">
              <w:rPr>
                <w:rFonts w:cstheme="minorHAnsi"/>
                <w:bCs/>
                <w:sz w:val="20"/>
                <w:szCs w:val="20"/>
              </w:rPr>
              <w:t>86.212,66</w:t>
            </w:r>
          </w:p>
        </w:tc>
        <w:tc>
          <w:tcPr>
            <w:tcW w:w="877" w:type="pct"/>
            <w:gridSpan w:val="2"/>
            <w:vAlign w:val="center"/>
          </w:tcPr>
          <w:p w14:paraId="016C9C60" w14:textId="60C2CC4B" w:rsidR="00930010" w:rsidRPr="00930010" w:rsidRDefault="00930010" w:rsidP="00930010">
            <w:pPr>
              <w:rPr>
                <w:rFonts w:cstheme="minorHAnsi"/>
                <w:bCs/>
                <w:sz w:val="20"/>
                <w:szCs w:val="20"/>
              </w:rPr>
            </w:pPr>
            <w:r w:rsidRPr="00930010">
              <w:rPr>
                <w:rFonts w:cstheme="minorHAnsi"/>
                <w:bCs/>
                <w:sz w:val="20"/>
                <w:szCs w:val="20"/>
              </w:rPr>
              <w:t>86.212,66</w:t>
            </w:r>
          </w:p>
        </w:tc>
        <w:tc>
          <w:tcPr>
            <w:tcW w:w="853" w:type="pct"/>
            <w:gridSpan w:val="2"/>
            <w:vAlign w:val="center"/>
          </w:tcPr>
          <w:p w14:paraId="3EB7CD5E" w14:textId="2C245567" w:rsidR="00930010" w:rsidRPr="00930010" w:rsidRDefault="00930010" w:rsidP="00930010">
            <w:pPr>
              <w:rPr>
                <w:rFonts w:cstheme="minorHAnsi"/>
                <w:bCs/>
                <w:sz w:val="20"/>
                <w:szCs w:val="20"/>
              </w:rPr>
            </w:pPr>
            <w:r w:rsidRPr="00930010">
              <w:rPr>
                <w:rFonts w:cstheme="minorHAnsi"/>
                <w:bCs/>
                <w:sz w:val="20"/>
                <w:szCs w:val="20"/>
              </w:rPr>
              <w:t>86.212,66</w:t>
            </w:r>
          </w:p>
        </w:tc>
      </w:tr>
    </w:tbl>
    <w:p w14:paraId="542D70EE" w14:textId="77777777" w:rsidR="00395040" w:rsidRPr="008964DF" w:rsidRDefault="00395040" w:rsidP="00395040">
      <w:pPr>
        <w:rPr>
          <w:rFonts w:cstheme="minorHAnsi"/>
          <w:b/>
          <w:sz w:val="24"/>
          <w:szCs w:val="24"/>
        </w:rPr>
      </w:pPr>
    </w:p>
    <w:p w14:paraId="2F26594E" w14:textId="40F61945" w:rsidR="00875174" w:rsidRPr="00B6007A" w:rsidRDefault="00395040" w:rsidP="00916DCD">
      <w:pPr>
        <w:spacing w:after="0"/>
        <w:jc w:val="both"/>
        <w:rPr>
          <w:rFonts w:cstheme="minorHAnsi"/>
          <w:b/>
          <w:sz w:val="24"/>
          <w:szCs w:val="24"/>
        </w:rPr>
      </w:pPr>
      <w:r w:rsidRPr="00B6007A">
        <w:rPr>
          <w:rFonts w:cstheme="minorHAnsi"/>
          <w:b/>
          <w:noProof/>
          <w:sz w:val="24"/>
          <w:szCs w:val="24"/>
          <w:lang w:eastAsia="hr-HR"/>
        </w:rPr>
        <w:drawing>
          <wp:inline distT="0" distB="0" distL="0" distR="0" wp14:anchorId="3C3455DE" wp14:editId="5FCA4346">
            <wp:extent cx="5629275" cy="3295650"/>
            <wp:effectExtent l="0" t="0" r="9525"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692B6E" w14:textId="1770CB93" w:rsidR="00350570" w:rsidRPr="00711929" w:rsidRDefault="00350570" w:rsidP="005B756A">
      <w:pPr>
        <w:shd w:val="clear" w:color="auto" w:fill="F2F2F2" w:themeFill="background1" w:themeFillShade="F2"/>
        <w:spacing w:after="0"/>
        <w:jc w:val="both"/>
        <w:rPr>
          <w:rFonts w:cstheme="minorHAnsi"/>
          <w:b/>
          <w:color w:val="FF0000"/>
          <w:sz w:val="24"/>
          <w:szCs w:val="24"/>
        </w:rPr>
      </w:pPr>
    </w:p>
    <w:p w14:paraId="21B3D6AE" w14:textId="61F7C12D" w:rsidR="00350570" w:rsidRPr="009F0E49" w:rsidRDefault="00350570" w:rsidP="005B756A">
      <w:pPr>
        <w:shd w:val="clear" w:color="auto" w:fill="F2F2F2" w:themeFill="background1" w:themeFillShade="F2"/>
        <w:spacing w:after="0"/>
        <w:jc w:val="both"/>
        <w:rPr>
          <w:rFonts w:cstheme="minorHAnsi"/>
          <w:b/>
          <w:bCs/>
          <w:sz w:val="24"/>
          <w:szCs w:val="24"/>
        </w:rPr>
      </w:pPr>
      <w:r w:rsidRPr="009F0E49">
        <w:rPr>
          <w:rFonts w:cstheme="minorHAnsi"/>
          <w:b/>
          <w:bCs/>
          <w:sz w:val="24"/>
          <w:szCs w:val="24"/>
        </w:rPr>
        <w:t>Rashodi poslovanja</w:t>
      </w:r>
    </w:p>
    <w:p w14:paraId="78BAB93B" w14:textId="77777777" w:rsidR="00350570" w:rsidRPr="009F0E49" w:rsidRDefault="00350570" w:rsidP="00350570">
      <w:pPr>
        <w:spacing w:after="0"/>
        <w:jc w:val="both"/>
        <w:rPr>
          <w:rFonts w:cstheme="minorHAnsi"/>
          <w:b/>
          <w:sz w:val="24"/>
          <w:szCs w:val="24"/>
        </w:rPr>
      </w:pPr>
    </w:p>
    <w:p w14:paraId="0B3FA223" w14:textId="33FB5F3D" w:rsidR="00350570" w:rsidRPr="0026648A" w:rsidRDefault="00350570" w:rsidP="00350570">
      <w:pPr>
        <w:spacing w:after="0"/>
        <w:jc w:val="both"/>
        <w:rPr>
          <w:rFonts w:cstheme="minorHAnsi"/>
          <w:sz w:val="24"/>
          <w:szCs w:val="24"/>
        </w:rPr>
      </w:pPr>
      <w:r w:rsidRPr="0007445C">
        <w:rPr>
          <w:rFonts w:cstheme="minorHAnsi"/>
          <w:sz w:val="24"/>
          <w:szCs w:val="24"/>
        </w:rPr>
        <w:t xml:space="preserve">Rashodi poslovanja Općine </w:t>
      </w:r>
      <w:r w:rsidR="008075D6" w:rsidRPr="0007445C">
        <w:rPr>
          <w:rFonts w:cstheme="minorHAnsi"/>
          <w:sz w:val="24"/>
          <w:szCs w:val="24"/>
        </w:rPr>
        <w:t xml:space="preserve">Sveta Nedelja </w:t>
      </w:r>
      <w:r w:rsidRPr="0007445C">
        <w:rPr>
          <w:rFonts w:cstheme="minorHAnsi"/>
          <w:sz w:val="24"/>
          <w:szCs w:val="24"/>
        </w:rPr>
        <w:t>za 202</w:t>
      </w:r>
      <w:r w:rsidR="00E21FA9">
        <w:rPr>
          <w:rFonts w:cstheme="minorHAnsi"/>
          <w:sz w:val="24"/>
          <w:szCs w:val="24"/>
        </w:rPr>
        <w:t>6</w:t>
      </w:r>
      <w:r w:rsidRPr="0007445C">
        <w:rPr>
          <w:rFonts w:cstheme="minorHAnsi"/>
          <w:sz w:val="24"/>
          <w:szCs w:val="24"/>
        </w:rPr>
        <w:t xml:space="preserve">. godinu planirani su u iznosu od </w:t>
      </w:r>
      <w:r w:rsidR="00E21FA9">
        <w:rPr>
          <w:rFonts w:cstheme="minorHAnsi"/>
          <w:sz w:val="24"/>
          <w:szCs w:val="24"/>
        </w:rPr>
        <w:t>3.783.828,01</w:t>
      </w:r>
      <w:r w:rsidR="00BC52E9" w:rsidRPr="0026648A">
        <w:rPr>
          <w:rFonts w:cstheme="minorHAnsi"/>
          <w:sz w:val="24"/>
          <w:szCs w:val="24"/>
        </w:rPr>
        <w:t xml:space="preserve"> </w:t>
      </w:r>
      <w:r w:rsidR="00FB31C1" w:rsidRPr="0026648A">
        <w:rPr>
          <w:rFonts w:cstheme="minorHAnsi"/>
          <w:sz w:val="24"/>
          <w:szCs w:val="24"/>
        </w:rPr>
        <w:t>eura</w:t>
      </w:r>
      <w:r w:rsidRPr="0026648A">
        <w:rPr>
          <w:rFonts w:cstheme="minorHAnsi"/>
          <w:sz w:val="24"/>
          <w:szCs w:val="24"/>
        </w:rPr>
        <w:t>, a čine ih:</w:t>
      </w:r>
    </w:p>
    <w:p w14:paraId="233BD2C9" w14:textId="658A4AA6" w:rsidR="00350570" w:rsidRPr="0026648A" w:rsidRDefault="00350570" w:rsidP="00EB461D">
      <w:pPr>
        <w:pStyle w:val="Odlomakpopisa"/>
        <w:numPr>
          <w:ilvl w:val="0"/>
          <w:numId w:val="33"/>
        </w:numPr>
        <w:spacing w:after="0"/>
        <w:jc w:val="both"/>
        <w:rPr>
          <w:rFonts w:cstheme="minorHAnsi"/>
          <w:sz w:val="24"/>
          <w:szCs w:val="24"/>
        </w:rPr>
      </w:pPr>
      <w:r w:rsidRPr="0026648A">
        <w:rPr>
          <w:rFonts w:cstheme="minorHAnsi"/>
          <w:sz w:val="24"/>
          <w:szCs w:val="24"/>
        </w:rPr>
        <w:t xml:space="preserve">Rashodi za zaposlene planirani u iznosu od </w:t>
      </w:r>
      <w:r w:rsidR="00E21FA9">
        <w:rPr>
          <w:rFonts w:cstheme="minorHAnsi"/>
          <w:sz w:val="24"/>
          <w:szCs w:val="24"/>
        </w:rPr>
        <w:t>421.100,00</w:t>
      </w:r>
      <w:r w:rsidR="00FB31C1" w:rsidRPr="0026648A">
        <w:rPr>
          <w:rFonts w:cstheme="minorHAnsi"/>
          <w:sz w:val="24"/>
          <w:szCs w:val="24"/>
        </w:rPr>
        <w:t xml:space="preserve"> eura</w:t>
      </w:r>
      <w:r w:rsidRPr="0026648A">
        <w:rPr>
          <w:rFonts w:cstheme="minorHAnsi"/>
          <w:sz w:val="24"/>
          <w:szCs w:val="24"/>
        </w:rPr>
        <w:t>;</w:t>
      </w:r>
    </w:p>
    <w:p w14:paraId="49123A17" w14:textId="192B922B" w:rsidR="00350570" w:rsidRPr="0026648A" w:rsidRDefault="00350570" w:rsidP="00EB461D">
      <w:pPr>
        <w:pStyle w:val="Odlomakpopisa"/>
        <w:numPr>
          <w:ilvl w:val="0"/>
          <w:numId w:val="33"/>
        </w:numPr>
        <w:spacing w:after="0"/>
        <w:jc w:val="both"/>
        <w:rPr>
          <w:rFonts w:cstheme="minorHAnsi"/>
          <w:sz w:val="24"/>
          <w:szCs w:val="24"/>
        </w:rPr>
      </w:pPr>
      <w:r w:rsidRPr="0026648A">
        <w:rPr>
          <w:rFonts w:cstheme="minorHAnsi"/>
          <w:sz w:val="24"/>
          <w:szCs w:val="24"/>
        </w:rPr>
        <w:t xml:space="preserve">Materijalni rashodi planirani u iznosu od </w:t>
      </w:r>
      <w:r w:rsidR="00E21FA9">
        <w:rPr>
          <w:rFonts w:cstheme="minorHAnsi"/>
          <w:sz w:val="24"/>
          <w:szCs w:val="24"/>
        </w:rPr>
        <w:t>1.608.706,97</w:t>
      </w:r>
      <w:r w:rsidR="00FB31C1" w:rsidRPr="0026648A">
        <w:rPr>
          <w:rFonts w:cstheme="minorHAnsi"/>
          <w:sz w:val="24"/>
          <w:szCs w:val="24"/>
        </w:rPr>
        <w:t xml:space="preserve"> eura;</w:t>
      </w:r>
    </w:p>
    <w:p w14:paraId="74C2F8B8" w14:textId="4796E33E" w:rsidR="005F10F4" w:rsidRPr="0026648A" w:rsidRDefault="00350570" w:rsidP="00FB31C1">
      <w:pPr>
        <w:pStyle w:val="Odlomakpopisa"/>
        <w:numPr>
          <w:ilvl w:val="0"/>
          <w:numId w:val="33"/>
        </w:numPr>
        <w:spacing w:after="0"/>
        <w:jc w:val="both"/>
        <w:rPr>
          <w:rFonts w:cstheme="minorHAnsi"/>
          <w:sz w:val="24"/>
          <w:szCs w:val="24"/>
        </w:rPr>
      </w:pPr>
      <w:r w:rsidRPr="0026648A">
        <w:rPr>
          <w:rFonts w:cstheme="minorHAnsi"/>
          <w:sz w:val="24"/>
          <w:szCs w:val="24"/>
        </w:rPr>
        <w:t xml:space="preserve">Financijski rashodi planirani u iznosu od </w:t>
      </w:r>
      <w:r w:rsidR="00E21FA9">
        <w:rPr>
          <w:rFonts w:cstheme="minorHAnsi"/>
          <w:sz w:val="24"/>
          <w:szCs w:val="24"/>
        </w:rPr>
        <w:t>32.701,49</w:t>
      </w:r>
      <w:r w:rsidR="00E640C7" w:rsidRPr="0026648A">
        <w:rPr>
          <w:rFonts w:cstheme="minorHAnsi"/>
          <w:sz w:val="24"/>
          <w:szCs w:val="24"/>
        </w:rPr>
        <w:t xml:space="preserve"> </w:t>
      </w:r>
      <w:r w:rsidR="00FB31C1" w:rsidRPr="0026648A">
        <w:rPr>
          <w:rFonts w:cstheme="minorHAnsi"/>
          <w:sz w:val="24"/>
          <w:szCs w:val="24"/>
        </w:rPr>
        <w:t xml:space="preserve"> eura</w:t>
      </w:r>
      <w:r w:rsidR="005F10F4" w:rsidRPr="0026648A">
        <w:rPr>
          <w:rFonts w:cstheme="minorHAnsi"/>
          <w:sz w:val="24"/>
          <w:szCs w:val="24"/>
        </w:rPr>
        <w:t>;</w:t>
      </w:r>
    </w:p>
    <w:p w14:paraId="52FE244A" w14:textId="7266F744" w:rsidR="00FB31C1" w:rsidRPr="0026648A" w:rsidRDefault="00FB31C1" w:rsidP="00FB31C1">
      <w:pPr>
        <w:pStyle w:val="Odlomakpopisa"/>
        <w:numPr>
          <w:ilvl w:val="0"/>
          <w:numId w:val="33"/>
        </w:numPr>
        <w:spacing w:after="0"/>
        <w:jc w:val="both"/>
        <w:rPr>
          <w:rFonts w:cstheme="minorHAnsi"/>
          <w:sz w:val="24"/>
          <w:szCs w:val="24"/>
        </w:rPr>
      </w:pPr>
      <w:r w:rsidRPr="0026648A">
        <w:rPr>
          <w:rFonts w:cstheme="minorHAnsi"/>
          <w:sz w:val="24"/>
          <w:szCs w:val="24"/>
        </w:rPr>
        <w:t xml:space="preserve">Subvencije planirane u iznosu od </w:t>
      </w:r>
      <w:r w:rsidR="00E640C7" w:rsidRPr="0026648A">
        <w:rPr>
          <w:rFonts w:cstheme="minorHAnsi"/>
          <w:sz w:val="24"/>
          <w:szCs w:val="24"/>
        </w:rPr>
        <w:t>41.200,00</w:t>
      </w:r>
      <w:r w:rsidRPr="0026648A">
        <w:rPr>
          <w:rFonts w:cstheme="minorHAnsi"/>
          <w:sz w:val="24"/>
          <w:szCs w:val="24"/>
        </w:rPr>
        <w:t xml:space="preserve"> eura;</w:t>
      </w:r>
    </w:p>
    <w:p w14:paraId="787D1266" w14:textId="171FD08B" w:rsidR="00350570" w:rsidRPr="0026648A" w:rsidRDefault="00350570" w:rsidP="00EB461D">
      <w:pPr>
        <w:pStyle w:val="Odlomakpopisa"/>
        <w:numPr>
          <w:ilvl w:val="0"/>
          <w:numId w:val="33"/>
        </w:numPr>
        <w:spacing w:after="0"/>
        <w:jc w:val="both"/>
        <w:rPr>
          <w:rFonts w:cstheme="minorHAnsi"/>
          <w:sz w:val="24"/>
          <w:szCs w:val="24"/>
        </w:rPr>
      </w:pPr>
      <w:r w:rsidRPr="0026648A">
        <w:rPr>
          <w:rFonts w:cstheme="minorHAnsi"/>
          <w:sz w:val="24"/>
          <w:szCs w:val="24"/>
        </w:rPr>
        <w:t xml:space="preserve">Pomoći dane u inozemstvo i unutar općeg proračuna planirane u iznosu od </w:t>
      </w:r>
      <w:r w:rsidR="00E21FA9">
        <w:rPr>
          <w:rFonts w:cstheme="minorHAnsi"/>
          <w:sz w:val="24"/>
          <w:szCs w:val="24"/>
        </w:rPr>
        <w:t>1.009.308,00</w:t>
      </w:r>
      <w:r w:rsidR="00FB31C1" w:rsidRPr="0026648A">
        <w:rPr>
          <w:rFonts w:cstheme="minorHAnsi"/>
          <w:sz w:val="24"/>
          <w:szCs w:val="24"/>
        </w:rPr>
        <w:t xml:space="preserve"> eura</w:t>
      </w:r>
      <w:r w:rsidR="006517AC" w:rsidRPr="0026648A">
        <w:rPr>
          <w:rFonts w:cstheme="minorHAnsi"/>
          <w:sz w:val="24"/>
          <w:szCs w:val="24"/>
        </w:rPr>
        <w:t>;</w:t>
      </w:r>
    </w:p>
    <w:p w14:paraId="7137C22C" w14:textId="0DD7E839" w:rsidR="00350570" w:rsidRPr="0026648A" w:rsidRDefault="00350570" w:rsidP="00EB461D">
      <w:pPr>
        <w:pStyle w:val="Odlomakpopisa"/>
        <w:numPr>
          <w:ilvl w:val="0"/>
          <w:numId w:val="33"/>
        </w:numPr>
        <w:spacing w:after="0"/>
        <w:jc w:val="both"/>
        <w:rPr>
          <w:rFonts w:cstheme="minorHAnsi"/>
          <w:sz w:val="24"/>
          <w:szCs w:val="24"/>
        </w:rPr>
      </w:pPr>
      <w:r w:rsidRPr="0026648A">
        <w:rPr>
          <w:rFonts w:cstheme="minorHAnsi"/>
          <w:sz w:val="24"/>
          <w:szCs w:val="24"/>
        </w:rPr>
        <w:t xml:space="preserve">Naknade građanima i kućanstvima na temelju osiguranja i druge naknade planirane u iznosu od </w:t>
      </w:r>
      <w:r w:rsidR="00E21FA9">
        <w:rPr>
          <w:rFonts w:cstheme="minorHAnsi"/>
          <w:sz w:val="24"/>
          <w:szCs w:val="24"/>
        </w:rPr>
        <w:t>312.010,00</w:t>
      </w:r>
      <w:r w:rsidR="00FB31C1" w:rsidRPr="0026648A">
        <w:rPr>
          <w:rFonts w:cstheme="minorHAnsi"/>
          <w:sz w:val="24"/>
          <w:szCs w:val="24"/>
        </w:rPr>
        <w:t xml:space="preserve"> eura</w:t>
      </w:r>
      <w:r w:rsidR="006517AC" w:rsidRPr="0026648A">
        <w:rPr>
          <w:rFonts w:cstheme="minorHAnsi"/>
          <w:sz w:val="24"/>
          <w:szCs w:val="24"/>
        </w:rPr>
        <w:t>;</w:t>
      </w:r>
    </w:p>
    <w:p w14:paraId="232BB692" w14:textId="4DDC3326" w:rsidR="00350570" w:rsidRPr="0026648A" w:rsidRDefault="00350570" w:rsidP="00350570">
      <w:pPr>
        <w:pStyle w:val="Odlomakpopisa"/>
        <w:numPr>
          <w:ilvl w:val="0"/>
          <w:numId w:val="33"/>
        </w:numPr>
        <w:spacing w:after="0"/>
        <w:jc w:val="both"/>
        <w:rPr>
          <w:rFonts w:cstheme="minorHAnsi"/>
          <w:sz w:val="24"/>
          <w:szCs w:val="24"/>
        </w:rPr>
      </w:pPr>
      <w:r w:rsidRPr="0026648A">
        <w:rPr>
          <w:rFonts w:cstheme="minorHAnsi"/>
          <w:sz w:val="24"/>
          <w:szCs w:val="24"/>
        </w:rPr>
        <w:t xml:space="preserve">Ostali rashodi planirani u iznosu od </w:t>
      </w:r>
      <w:r w:rsidR="00E21FA9">
        <w:rPr>
          <w:rFonts w:cstheme="minorHAnsi"/>
          <w:sz w:val="24"/>
          <w:szCs w:val="24"/>
        </w:rPr>
        <w:t>358.801,55</w:t>
      </w:r>
      <w:r w:rsidR="001A55D6" w:rsidRPr="0026648A">
        <w:rPr>
          <w:rFonts w:cstheme="minorHAnsi"/>
          <w:sz w:val="24"/>
          <w:szCs w:val="24"/>
        </w:rPr>
        <w:t xml:space="preserve"> eura</w:t>
      </w:r>
      <w:r w:rsidR="006517AC" w:rsidRPr="0026648A">
        <w:rPr>
          <w:rFonts w:cstheme="minorHAnsi"/>
          <w:sz w:val="24"/>
          <w:szCs w:val="24"/>
        </w:rPr>
        <w:t>.</w:t>
      </w:r>
    </w:p>
    <w:p w14:paraId="7522BCDB" w14:textId="77777777" w:rsidR="00B6007A" w:rsidRPr="0007445C" w:rsidRDefault="00B6007A" w:rsidP="00350570">
      <w:pPr>
        <w:spacing w:after="0"/>
        <w:jc w:val="both"/>
        <w:rPr>
          <w:rFonts w:cstheme="minorHAnsi"/>
          <w:b/>
          <w:bCs/>
          <w:sz w:val="24"/>
          <w:szCs w:val="24"/>
        </w:rPr>
      </w:pPr>
    </w:p>
    <w:p w14:paraId="5F07C76C" w14:textId="261E5800" w:rsidR="00350570" w:rsidRPr="0007445C" w:rsidRDefault="00350570" w:rsidP="00350570">
      <w:pPr>
        <w:spacing w:after="0"/>
        <w:jc w:val="both"/>
        <w:rPr>
          <w:rFonts w:cstheme="minorHAnsi"/>
          <w:b/>
          <w:sz w:val="24"/>
          <w:szCs w:val="24"/>
        </w:rPr>
      </w:pPr>
      <w:r w:rsidRPr="0007445C">
        <w:rPr>
          <w:rFonts w:cstheme="minorHAnsi"/>
          <w:b/>
          <w:bCs/>
          <w:sz w:val="24"/>
          <w:szCs w:val="24"/>
        </w:rPr>
        <w:t>Rashodi za nabavu nefinancijske imovine</w:t>
      </w:r>
    </w:p>
    <w:p w14:paraId="487A568C" w14:textId="534409A1" w:rsidR="00350570" w:rsidRPr="0007445C" w:rsidRDefault="00350570" w:rsidP="00350570">
      <w:pPr>
        <w:spacing w:after="0"/>
        <w:jc w:val="both"/>
        <w:rPr>
          <w:rFonts w:cstheme="minorHAnsi"/>
          <w:b/>
          <w:sz w:val="24"/>
          <w:szCs w:val="24"/>
        </w:rPr>
      </w:pPr>
    </w:p>
    <w:p w14:paraId="18570A4F" w14:textId="0BC8E5DD" w:rsidR="00350570" w:rsidRPr="0007445C" w:rsidRDefault="00350570" w:rsidP="00350570">
      <w:pPr>
        <w:spacing w:after="0"/>
        <w:jc w:val="both"/>
        <w:rPr>
          <w:rFonts w:cstheme="minorHAnsi"/>
          <w:b/>
          <w:bCs/>
          <w:sz w:val="24"/>
          <w:szCs w:val="24"/>
        </w:rPr>
      </w:pPr>
      <w:r w:rsidRPr="0007445C">
        <w:rPr>
          <w:rFonts w:cstheme="minorHAnsi"/>
          <w:b/>
          <w:bCs/>
          <w:sz w:val="24"/>
          <w:szCs w:val="24"/>
        </w:rPr>
        <w:t xml:space="preserve">Rashodi za nabavu nefinancijske imovine planirani u iznosu </w:t>
      </w:r>
      <w:r w:rsidR="00E21FA9">
        <w:rPr>
          <w:rFonts w:cstheme="minorHAnsi"/>
          <w:b/>
          <w:bCs/>
          <w:sz w:val="24"/>
          <w:szCs w:val="24"/>
        </w:rPr>
        <w:t>769.836,06</w:t>
      </w:r>
      <w:r w:rsidR="00956273" w:rsidRPr="0007445C">
        <w:rPr>
          <w:rFonts w:cstheme="minorHAnsi"/>
          <w:b/>
          <w:bCs/>
          <w:sz w:val="24"/>
          <w:szCs w:val="24"/>
        </w:rPr>
        <w:t xml:space="preserve"> eura</w:t>
      </w:r>
      <w:r w:rsidRPr="0007445C">
        <w:rPr>
          <w:rFonts w:cstheme="minorHAnsi"/>
          <w:b/>
          <w:bCs/>
          <w:sz w:val="24"/>
          <w:szCs w:val="24"/>
        </w:rPr>
        <w:t>, a čine ih:</w:t>
      </w:r>
    </w:p>
    <w:p w14:paraId="6EBF0EA9" w14:textId="5D062007" w:rsidR="00350570" w:rsidRPr="0007445C" w:rsidRDefault="00350570" w:rsidP="00EB461D">
      <w:pPr>
        <w:pStyle w:val="Odlomakpopisa"/>
        <w:numPr>
          <w:ilvl w:val="0"/>
          <w:numId w:val="35"/>
        </w:numPr>
        <w:spacing w:after="0"/>
        <w:jc w:val="both"/>
        <w:rPr>
          <w:rFonts w:cstheme="minorHAnsi"/>
          <w:sz w:val="24"/>
          <w:szCs w:val="24"/>
        </w:rPr>
      </w:pPr>
      <w:r w:rsidRPr="0007445C">
        <w:rPr>
          <w:rFonts w:cstheme="minorHAnsi"/>
          <w:sz w:val="24"/>
          <w:szCs w:val="24"/>
        </w:rPr>
        <w:t xml:space="preserve">Rashodi za nabavu </w:t>
      </w:r>
      <w:proofErr w:type="spellStart"/>
      <w:r w:rsidR="00956273" w:rsidRPr="0007445C">
        <w:rPr>
          <w:rFonts w:cstheme="minorHAnsi"/>
          <w:sz w:val="24"/>
          <w:szCs w:val="24"/>
        </w:rPr>
        <w:t>ne</w:t>
      </w:r>
      <w:r w:rsidRPr="0007445C">
        <w:rPr>
          <w:rFonts w:cstheme="minorHAnsi"/>
          <w:sz w:val="24"/>
          <w:szCs w:val="24"/>
        </w:rPr>
        <w:t>proizvedene</w:t>
      </w:r>
      <w:proofErr w:type="spellEnd"/>
      <w:r w:rsidRPr="0007445C">
        <w:rPr>
          <w:rFonts w:cstheme="minorHAnsi"/>
          <w:sz w:val="24"/>
          <w:szCs w:val="24"/>
        </w:rPr>
        <w:t xml:space="preserve"> dugotrajne imovine planirani u iznosu od </w:t>
      </w:r>
      <w:r w:rsidR="00E21FA9">
        <w:rPr>
          <w:rFonts w:cstheme="minorHAnsi"/>
          <w:sz w:val="24"/>
          <w:szCs w:val="24"/>
        </w:rPr>
        <w:t>46.000,00</w:t>
      </w:r>
      <w:r w:rsidR="00956273" w:rsidRPr="0007445C">
        <w:rPr>
          <w:rFonts w:cstheme="minorHAnsi"/>
          <w:sz w:val="24"/>
          <w:szCs w:val="24"/>
        </w:rPr>
        <w:t xml:space="preserve"> eura</w:t>
      </w:r>
      <w:r w:rsidR="00544F52" w:rsidRPr="0007445C">
        <w:rPr>
          <w:rFonts w:cstheme="minorHAnsi"/>
          <w:sz w:val="24"/>
          <w:szCs w:val="24"/>
        </w:rPr>
        <w:t>;</w:t>
      </w:r>
    </w:p>
    <w:p w14:paraId="679ED718" w14:textId="7644D736" w:rsidR="00956273" w:rsidRPr="0007445C" w:rsidRDefault="00956273" w:rsidP="00EB461D">
      <w:pPr>
        <w:pStyle w:val="Odlomakpopisa"/>
        <w:numPr>
          <w:ilvl w:val="0"/>
          <w:numId w:val="35"/>
        </w:numPr>
        <w:spacing w:after="0"/>
        <w:jc w:val="both"/>
        <w:rPr>
          <w:rFonts w:cstheme="minorHAnsi"/>
          <w:sz w:val="24"/>
          <w:szCs w:val="24"/>
        </w:rPr>
      </w:pPr>
      <w:r w:rsidRPr="0007445C">
        <w:rPr>
          <w:rFonts w:cstheme="minorHAnsi"/>
          <w:sz w:val="24"/>
          <w:szCs w:val="24"/>
        </w:rPr>
        <w:lastRenderedPageBreak/>
        <w:t xml:space="preserve">Rashodi za nabavu proizvedene dugotrajne imovine planirani u iznosu od </w:t>
      </w:r>
      <w:r w:rsidR="00E21FA9">
        <w:rPr>
          <w:rFonts w:cstheme="minorHAnsi"/>
          <w:sz w:val="24"/>
          <w:szCs w:val="24"/>
        </w:rPr>
        <w:t>302.923,23</w:t>
      </w:r>
      <w:r w:rsidRPr="0007445C">
        <w:rPr>
          <w:rFonts w:cstheme="minorHAnsi"/>
          <w:sz w:val="24"/>
          <w:szCs w:val="24"/>
        </w:rPr>
        <w:t xml:space="preserve"> eura;</w:t>
      </w:r>
    </w:p>
    <w:p w14:paraId="50356FEA" w14:textId="5524FE2B" w:rsidR="006517AC" w:rsidRPr="0007445C" w:rsidRDefault="006517AC" w:rsidP="00EB461D">
      <w:pPr>
        <w:pStyle w:val="Odlomakpopisa"/>
        <w:numPr>
          <w:ilvl w:val="0"/>
          <w:numId w:val="35"/>
        </w:numPr>
        <w:spacing w:after="0"/>
        <w:jc w:val="both"/>
        <w:rPr>
          <w:rFonts w:cstheme="minorHAnsi"/>
          <w:sz w:val="24"/>
          <w:szCs w:val="24"/>
        </w:rPr>
      </w:pPr>
      <w:r w:rsidRPr="0007445C">
        <w:rPr>
          <w:rFonts w:cstheme="minorHAnsi"/>
          <w:sz w:val="24"/>
          <w:szCs w:val="24"/>
        </w:rPr>
        <w:t xml:space="preserve">Rashodi za dodatna ulaganja na nefinancijskoj imovini planirani u iznosu od </w:t>
      </w:r>
      <w:r w:rsidR="00E21FA9">
        <w:rPr>
          <w:rFonts w:cstheme="minorHAnsi"/>
          <w:sz w:val="24"/>
          <w:szCs w:val="24"/>
        </w:rPr>
        <w:t>420.912,83</w:t>
      </w:r>
      <w:r w:rsidR="00E640C7">
        <w:rPr>
          <w:rFonts w:cstheme="minorHAnsi"/>
          <w:sz w:val="24"/>
          <w:szCs w:val="24"/>
        </w:rPr>
        <w:t xml:space="preserve"> </w:t>
      </w:r>
      <w:r w:rsidR="00956273" w:rsidRPr="0007445C">
        <w:rPr>
          <w:rFonts w:cstheme="minorHAnsi"/>
          <w:sz w:val="24"/>
          <w:szCs w:val="24"/>
        </w:rPr>
        <w:t xml:space="preserve"> eura</w:t>
      </w:r>
      <w:r w:rsidR="00D27F8B" w:rsidRPr="0007445C">
        <w:rPr>
          <w:rFonts w:cstheme="minorHAnsi"/>
          <w:sz w:val="24"/>
          <w:szCs w:val="24"/>
        </w:rPr>
        <w:t>.</w:t>
      </w:r>
    </w:p>
    <w:p w14:paraId="341F548D" w14:textId="30FB794B" w:rsidR="006517AC" w:rsidRPr="0007445C" w:rsidRDefault="006517AC" w:rsidP="00350570">
      <w:pPr>
        <w:spacing w:after="0"/>
        <w:jc w:val="both"/>
        <w:rPr>
          <w:rFonts w:cstheme="minorHAnsi"/>
          <w:sz w:val="24"/>
          <w:szCs w:val="24"/>
        </w:rPr>
      </w:pPr>
    </w:p>
    <w:p w14:paraId="089C8CBA" w14:textId="240DB542" w:rsidR="006517AC" w:rsidRPr="0007445C" w:rsidRDefault="006517AC" w:rsidP="00350570">
      <w:pPr>
        <w:spacing w:after="0"/>
        <w:jc w:val="both"/>
        <w:rPr>
          <w:rFonts w:cstheme="minorHAnsi"/>
          <w:b/>
          <w:bCs/>
          <w:sz w:val="24"/>
          <w:szCs w:val="24"/>
        </w:rPr>
      </w:pPr>
      <w:r w:rsidRPr="0007445C">
        <w:rPr>
          <w:rFonts w:cstheme="minorHAnsi"/>
          <w:b/>
          <w:bCs/>
          <w:sz w:val="24"/>
          <w:szCs w:val="24"/>
        </w:rPr>
        <w:t xml:space="preserve">Izdaci za financijsku imovinu i otplate zajmova planirani u iznosu od </w:t>
      </w:r>
      <w:r w:rsidR="00E21FA9">
        <w:rPr>
          <w:rFonts w:cstheme="minorHAnsi"/>
          <w:b/>
          <w:bCs/>
          <w:sz w:val="24"/>
          <w:szCs w:val="24"/>
        </w:rPr>
        <w:t>86.212,66</w:t>
      </w:r>
      <w:r w:rsidR="00956273" w:rsidRPr="0007445C">
        <w:rPr>
          <w:rFonts w:cstheme="minorHAnsi"/>
          <w:b/>
          <w:bCs/>
          <w:sz w:val="24"/>
          <w:szCs w:val="24"/>
        </w:rPr>
        <w:t xml:space="preserve"> eura</w:t>
      </w:r>
    </w:p>
    <w:p w14:paraId="79CC4ADD" w14:textId="4C240C9F" w:rsidR="006517AC" w:rsidRPr="0007445C" w:rsidRDefault="006517AC" w:rsidP="008362B0">
      <w:pPr>
        <w:spacing w:after="0"/>
        <w:jc w:val="both"/>
        <w:rPr>
          <w:rFonts w:cstheme="minorHAnsi"/>
          <w:sz w:val="24"/>
          <w:szCs w:val="24"/>
        </w:rPr>
      </w:pPr>
    </w:p>
    <w:p w14:paraId="6607304A" w14:textId="70F86E6D" w:rsidR="00211BCA" w:rsidRPr="0007445C" w:rsidRDefault="00C209D2" w:rsidP="00C209D2">
      <w:pPr>
        <w:spacing w:after="0"/>
        <w:jc w:val="both"/>
        <w:rPr>
          <w:rFonts w:cstheme="minorHAnsi"/>
          <w:sz w:val="24"/>
          <w:szCs w:val="24"/>
        </w:rPr>
      </w:pPr>
      <w:r w:rsidRPr="0007445C">
        <w:rPr>
          <w:rFonts w:cstheme="minorHAnsi"/>
          <w:sz w:val="24"/>
          <w:szCs w:val="24"/>
        </w:rPr>
        <w:t xml:space="preserve">Izdaci za otplatu glavnice primljenih kredita i zajmova planirani u iznosu od </w:t>
      </w:r>
      <w:r w:rsidR="00E21FA9">
        <w:rPr>
          <w:rFonts w:cstheme="minorHAnsi"/>
          <w:sz w:val="24"/>
          <w:szCs w:val="24"/>
        </w:rPr>
        <w:t>86.212,66</w:t>
      </w:r>
      <w:r w:rsidR="00956273" w:rsidRPr="0007445C">
        <w:rPr>
          <w:rFonts w:cstheme="minorHAnsi"/>
          <w:sz w:val="24"/>
          <w:szCs w:val="24"/>
        </w:rPr>
        <w:t xml:space="preserve"> eura</w:t>
      </w:r>
      <w:r w:rsidR="00D27F8B" w:rsidRPr="0007445C">
        <w:rPr>
          <w:rFonts w:cstheme="minorHAnsi"/>
          <w:sz w:val="24"/>
          <w:szCs w:val="24"/>
        </w:rPr>
        <w:t>.</w:t>
      </w:r>
    </w:p>
    <w:p w14:paraId="4B2E4C7F" w14:textId="32391123" w:rsidR="009F0E49" w:rsidRPr="0007445C" w:rsidRDefault="009F0E49" w:rsidP="009F0E49">
      <w:pPr>
        <w:spacing w:after="0"/>
        <w:jc w:val="both"/>
        <w:rPr>
          <w:rFonts w:cstheme="minorHAnsi"/>
          <w:b/>
          <w:bCs/>
          <w:sz w:val="24"/>
          <w:szCs w:val="24"/>
        </w:rPr>
      </w:pPr>
    </w:p>
    <w:p w14:paraId="6A9022A8" w14:textId="73721737" w:rsidR="00C209D2" w:rsidRPr="00B6007A" w:rsidRDefault="00C209D2" w:rsidP="0078657B">
      <w:pPr>
        <w:spacing w:after="0"/>
        <w:jc w:val="center"/>
        <w:rPr>
          <w:rFonts w:cstheme="minorHAnsi"/>
          <w:sz w:val="24"/>
          <w:szCs w:val="24"/>
          <w14:props3d w14:extrusionH="0" w14:contourW="0" w14:prstMaterial="warmMatte">
            <w14:bevelT w14:w="0" w14:h="25400" w14:prst="circle"/>
          </w14:props3d>
        </w:rPr>
      </w:pPr>
      <w:r w:rsidRPr="00B6007A">
        <w:rPr>
          <w:rFonts w:cstheme="minorHAnsi"/>
          <w:noProof/>
          <w:sz w:val="24"/>
          <w:szCs w:val="24"/>
          <w:lang w:eastAsia="hr-HR"/>
        </w:rPr>
        <w:drawing>
          <wp:inline distT="0" distB="0" distL="0" distR="0" wp14:anchorId="7AF198E1" wp14:editId="078D954C">
            <wp:extent cx="5514975" cy="495300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4D25BD" w14:textId="77777777" w:rsidR="00C209D2" w:rsidRPr="00B6007A" w:rsidRDefault="00C209D2" w:rsidP="00916DCD">
      <w:pPr>
        <w:spacing w:after="0"/>
        <w:jc w:val="both"/>
        <w:rPr>
          <w:rFonts w:cstheme="minorHAnsi"/>
          <w:sz w:val="24"/>
          <w:szCs w:val="24"/>
        </w:rPr>
      </w:pPr>
    </w:p>
    <w:p w14:paraId="4C51D663" w14:textId="77777777" w:rsidR="00BB79D2" w:rsidRPr="009E7029" w:rsidRDefault="00BB79D2" w:rsidP="00BB79D2">
      <w:pPr>
        <w:spacing w:after="0"/>
        <w:jc w:val="both"/>
        <w:rPr>
          <w:rFonts w:cstheme="minorHAnsi"/>
          <w:b/>
          <w:color w:val="8496B0" w:themeColor="text2" w:themeTint="99"/>
          <w:sz w:val="24"/>
          <w:szCs w:val="24"/>
        </w:rPr>
      </w:pPr>
      <w:r w:rsidRPr="009E7029">
        <w:rPr>
          <w:rFonts w:cstheme="minorHAnsi"/>
          <w:b/>
          <w:color w:val="8496B0" w:themeColor="text2" w:themeTint="99"/>
          <w:sz w:val="24"/>
          <w:szCs w:val="24"/>
        </w:rPr>
        <w:t>PRORAČUNSKE KLASIFIKACIJE</w:t>
      </w:r>
    </w:p>
    <w:p w14:paraId="7A9A72D2" w14:textId="77777777" w:rsidR="00BB79D2" w:rsidRDefault="00BB79D2" w:rsidP="00BB79D2">
      <w:pPr>
        <w:spacing w:after="0"/>
        <w:jc w:val="both"/>
        <w:rPr>
          <w:rFonts w:cstheme="minorHAnsi"/>
          <w:bCs/>
          <w:sz w:val="24"/>
          <w:szCs w:val="24"/>
        </w:rPr>
      </w:pPr>
    </w:p>
    <w:p w14:paraId="1EA191F4" w14:textId="77777777" w:rsidR="00C70589" w:rsidRPr="0069349B" w:rsidRDefault="00C70589" w:rsidP="00C70589">
      <w:pPr>
        <w:spacing w:after="0"/>
        <w:jc w:val="both"/>
        <w:rPr>
          <w:rFonts w:cstheme="minorHAnsi"/>
          <w:bCs/>
          <w:sz w:val="24"/>
          <w:szCs w:val="24"/>
        </w:rPr>
      </w:pPr>
      <w:r w:rsidRPr="0069349B">
        <w:rPr>
          <w:rFonts w:cstheme="minorHAnsi"/>
          <w:bCs/>
          <w:sz w:val="24"/>
          <w:szCs w:val="24"/>
        </w:rPr>
        <w:t xml:space="preserve">Prihodi, primici, rashodi i izdaci proračuna i financijskog plana iskazuju se prema proračunskim klasifikacijama. Sukladno Pravilniku o proračunskim klasifikacijama (»Narodne novine«, broj </w:t>
      </w:r>
      <w:r w:rsidRPr="00EF56F9">
        <w:rPr>
          <w:rFonts w:cstheme="minorHAnsi"/>
          <w:bCs/>
          <w:sz w:val="24"/>
          <w:szCs w:val="24"/>
        </w:rPr>
        <w:t>04</w:t>
      </w:r>
      <w:r w:rsidRPr="0069349B">
        <w:rPr>
          <w:rFonts w:cstheme="minorHAnsi"/>
          <w:bCs/>
          <w:sz w:val="24"/>
          <w:szCs w:val="24"/>
        </w:rPr>
        <w:t xml:space="preserve">/24) proračunske klasifikacije jesu: </w:t>
      </w:r>
    </w:p>
    <w:p w14:paraId="376901AD"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
          <w:sz w:val="24"/>
          <w:szCs w:val="24"/>
        </w:rPr>
        <w:t>Organizacijska klasifikacija</w:t>
      </w:r>
      <w:r w:rsidRPr="0069349B">
        <w:rPr>
          <w:rFonts w:cstheme="minorHAnsi"/>
          <w:bCs/>
          <w:sz w:val="24"/>
          <w:szCs w:val="24"/>
        </w:rPr>
        <w:t xml:space="preserve"> sadrži povezane i međusobno usklađene (hijerarhijski i s obzirom na odnose prava i odgovornosti) cjeline proračuna i </w:t>
      </w:r>
      <w:r w:rsidRPr="0069349B">
        <w:rPr>
          <w:rFonts w:cstheme="minorHAnsi"/>
          <w:bCs/>
          <w:sz w:val="24"/>
          <w:szCs w:val="24"/>
        </w:rPr>
        <w:lastRenderedPageBreak/>
        <w:t>proračunskih korisnika koje odgovarajućim materijalnim sredstvima ostvaruju postavljene ciljeve,</w:t>
      </w:r>
    </w:p>
    <w:p w14:paraId="527220FD"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
          <w:sz w:val="24"/>
          <w:szCs w:val="24"/>
        </w:rPr>
        <w:t>Programska klasifikacija</w:t>
      </w:r>
      <w:r w:rsidRPr="0069349B">
        <w:rPr>
          <w:rFonts w:cstheme="minorHAnsi"/>
          <w:bCs/>
          <w:sz w:val="24"/>
          <w:szCs w:val="24"/>
        </w:rPr>
        <w:t xml:space="preserve"> je prikaz programa i njihovih sastavnih dijelova: aktivnosti i projekata, definiranih u skladu s aktima strateškog planiranja te ciljevima i zadaćama proračuna te proračunskih i izvanproračunskih korisnika,</w:t>
      </w:r>
    </w:p>
    <w:p w14:paraId="7F686D43"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Cs/>
          <w:sz w:val="24"/>
          <w:szCs w:val="24"/>
        </w:rPr>
        <w:t xml:space="preserve"> </w:t>
      </w:r>
      <w:r w:rsidRPr="0069349B">
        <w:rPr>
          <w:rFonts w:cstheme="minorHAnsi"/>
          <w:b/>
          <w:sz w:val="24"/>
          <w:szCs w:val="24"/>
        </w:rPr>
        <w:t>Funkcijska klasifikacija</w:t>
      </w:r>
      <w:r w:rsidRPr="0069349B">
        <w:rPr>
          <w:rFonts w:cstheme="minorHAnsi"/>
          <w:bCs/>
          <w:sz w:val="24"/>
          <w:szCs w:val="24"/>
        </w:rPr>
        <w:t xml:space="preserve"> je prikaz rashoda proračuna te proračunskih i izvanproračunskih korisnika razvrstanih prema njihovoj namjeni,</w:t>
      </w:r>
    </w:p>
    <w:p w14:paraId="64349DFF"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Cs/>
          <w:sz w:val="24"/>
          <w:szCs w:val="24"/>
        </w:rPr>
        <w:t xml:space="preserve"> </w:t>
      </w:r>
      <w:r w:rsidRPr="0069349B">
        <w:rPr>
          <w:rFonts w:cstheme="minorHAnsi"/>
          <w:b/>
          <w:sz w:val="24"/>
          <w:szCs w:val="24"/>
        </w:rPr>
        <w:t>Ekonomska klasifikacija</w:t>
      </w:r>
      <w:r w:rsidRPr="0069349B">
        <w:rPr>
          <w:rFonts w:cstheme="minorHAnsi"/>
          <w:bCs/>
          <w:sz w:val="24"/>
          <w:szCs w:val="24"/>
        </w:rPr>
        <w:t xml:space="preserve"> sadrži prihode i primitke razvrstane po prirodnim vrstama te rashode i izdatke razvrstane prema njihovoj ekonomskoj namjeni kojoj služe,</w:t>
      </w:r>
    </w:p>
    <w:p w14:paraId="519E26D0" w14:textId="77777777" w:rsidR="00C70589" w:rsidRPr="0069349B" w:rsidRDefault="00C70589" w:rsidP="00C70589">
      <w:pPr>
        <w:pStyle w:val="Odlomakpopisa"/>
        <w:numPr>
          <w:ilvl w:val="1"/>
          <w:numId w:val="37"/>
        </w:numPr>
        <w:spacing w:after="0"/>
        <w:jc w:val="both"/>
        <w:rPr>
          <w:rFonts w:cstheme="minorHAnsi"/>
          <w:bCs/>
          <w:sz w:val="24"/>
          <w:szCs w:val="24"/>
        </w:rPr>
      </w:pPr>
      <w:r w:rsidRPr="0069349B">
        <w:rPr>
          <w:rFonts w:cstheme="minorHAnsi"/>
          <w:b/>
          <w:sz w:val="24"/>
          <w:szCs w:val="24"/>
        </w:rPr>
        <w:t>Lokacijska klasifikacija</w:t>
      </w:r>
      <w:r w:rsidRPr="0069349B">
        <w:rPr>
          <w:rFonts w:cstheme="minorHAnsi"/>
          <w:bCs/>
          <w:sz w:val="24"/>
          <w:szCs w:val="24"/>
        </w:rPr>
        <w:t xml:space="preserve"> je prikaz rashoda i izdataka prema teritorijalno definiranim cjelinama u skladu s ustrojem Republike Hrvatske, drugih država članica Europske unije te ostalih država,</w:t>
      </w:r>
    </w:p>
    <w:p w14:paraId="3B43D7F9" w14:textId="77777777" w:rsidR="00C70589" w:rsidRPr="00BB7152" w:rsidRDefault="00C70589" w:rsidP="00C70589">
      <w:pPr>
        <w:pStyle w:val="Odlomakpopisa"/>
        <w:numPr>
          <w:ilvl w:val="1"/>
          <w:numId w:val="37"/>
        </w:numPr>
        <w:spacing w:after="0"/>
        <w:jc w:val="both"/>
        <w:rPr>
          <w:rFonts w:cstheme="minorHAnsi"/>
          <w:bCs/>
          <w:sz w:val="24"/>
          <w:szCs w:val="24"/>
        </w:rPr>
      </w:pPr>
      <w:r w:rsidRPr="0069349B">
        <w:rPr>
          <w:rFonts w:cstheme="minorHAnsi"/>
          <w:b/>
          <w:sz w:val="24"/>
          <w:szCs w:val="24"/>
        </w:rPr>
        <w:t xml:space="preserve"> Izvori financiranja</w:t>
      </w:r>
      <w:r w:rsidRPr="0069349B">
        <w:rPr>
          <w:rFonts w:cstheme="minorHAnsi"/>
          <w:bCs/>
          <w:sz w:val="24"/>
          <w:szCs w:val="24"/>
        </w:rPr>
        <w:t>, a koje čine skupine prihoda i primitaka iz kojih se podmiruju rashodi i izdaci određene vrste i utvrđene namjene.</w:t>
      </w:r>
    </w:p>
    <w:p w14:paraId="2C5F5B5F" w14:textId="77777777" w:rsidR="00BB79D2" w:rsidRDefault="00BB79D2" w:rsidP="00BB79D2">
      <w:pPr>
        <w:spacing w:after="0"/>
        <w:jc w:val="both"/>
        <w:rPr>
          <w:rFonts w:cstheme="minorHAnsi"/>
          <w:bCs/>
          <w:sz w:val="24"/>
          <w:szCs w:val="24"/>
        </w:rPr>
      </w:pPr>
    </w:p>
    <w:p w14:paraId="61411371" w14:textId="23FD104F" w:rsidR="00BB79D2" w:rsidRPr="0007445C" w:rsidRDefault="00BB79D2" w:rsidP="00BB79D2">
      <w:pPr>
        <w:spacing w:after="0"/>
        <w:jc w:val="both"/>
        <w:rPr>
          <w:rFonts w:cstheme="minorHAnsi"/>
          <w:bCs/>
          <w:sz w:val="24"/>
          <w:szCs w:val="24"/>
        </w:rPr>
      </w:pPr>
      <w:r w:rsidRPr="0007445C">
        <w:rPr>
          <w:rFonts w:cstheme="minorHAnsi"/>
          <w:bCs/>
          <w:sz w:val="24"/>
          <w:szCs w:val="24"/>
        </w:rPr>
        <w:t xml:space="preserve">Proračun Općine </w:t>
      </w:r>
      <w:r w:rsidR="00FB7D2E" w:rsidRPr="0007445C">
        <w:rPr>
          <w:rFonts w:cstheme="minorHAnsi"/>
          <w:bCs/>
          <w:sz w:val="24"/>
          <w:szCs w:val="24"/>
        </w:rPr>
        <w:t xml:space="preserve">Sveta Nedelja </w:t>
      </w:r>
      <w:r w:rsidRPr="0007445C">
        <w:rPr>
          <w:rFonts w:cstheme="minorHAnsi"/>
          <w:bCs/>
          <w:sz w:val="24"/>
          <w:szCs w:val="24"/>
        </w:rPr>
        <w:t xml:space="preserve">sastoji se od razdjela, glava i programa. Programi se sastoje od aktivnosti i projekata (kapitalni i tekući projekti). </w:t>
      </w:r>
    </w:p>
    <w:p w14:paraId="291C2FAD" w14:textId="395DB952" w:rsidR="00B44949" w:rsidRDefault="00B44949" w:rsidP="00BB79D2">
      <w:pPr>
        <w:spacing w:after="0"/>
        <w:jc w:val="both"/>
        <w:rPr>
          <w:rFonts w:cstheme="minorHAnsi"/>
          <w:bCs/>
          <w:sz w:val="24"/>
          <w:szCs w:val="24"/>
        </w:rPr>
      </w:pPr>
    </w:p>
    <w:p w14:paraId="09A6F2D5" w14:textId="2C5C67F9" w:rsidR="00D97A4D" w:rsidRPr="00595CC1" w:rsidRDefault="00B44949" w:rsidP="00916DCD">
      <w:pPr>
        <w:spacing w:after="0"/>
        <w:jc w:val="both"/>
        <w:rPr>
          <w:rFonts w:cstheme="minorHAnsi"/>
          <w:bCs/>
          <w:sz w:val="24"/>
          <w:szCs w:val="24"/>
        </w:rPr>
      </w:pPr>
      <w:r>
        <w:rPr>
          <w:rFonts w:cstheme="minorHAnsi"/>
          <w:bCs/>
          <w:noProof/>
          <w:sz w:val="24"/>
          <w:szCs w:val="24"/>
          <w:lang w:eastAsia="hr-HR"/>
        </w:rPr>
        <w:drawing>
          <wp:inline distT="0" distB="0" distL="0" distR="0" wp14:anchorId="657E851A" wp14:editId="07609265">
            <wp:extent cx="5486400" cy="2924175"/>
            <wp:effectExtent l="38100" t="19050" r="19050" b="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6B5CC35" w14:textId="4FCDC1E7" w:rsidR="00356D23" w:rsidRPr="00DC64F0" w:rsidRDefault="00D37CB3" w:rsidP="0093574C">
      <w:pPr>
        <w:spacing w:after="0"/>
        <w:ind w:right="141"/>
        <w:jc w:val="both"/>
        <w:rPr>
          <w:rFonts w:cstheme="minorHAnsi"/>
          <w:b/>
          <w:noProof/>
          <w:sz w:val="24"/>
          <w:szCs w:val="24"/>
        </w:rPr>
      </w:pPr>
      <w:r w:rsidRPr="00DC64F0">
        <w:rPr>
          <w:rFonts w:cstheme="minorHAnsi"/>
          <w:b/>
          <w:noProof/>
          <w:sz w:val="24"/>
          <w:szCs w:val="24"/>
          <w:lang w:eastAsia="hr-HR"/>
        </w:rPr>
        <w:lastRenderedPageBreak/>
        <w:drawing>
          <wp:inline distT="0" distB="0" distL="0" distR="0" wp14:anchorId="16405708" wp14:editId="4D256469">
            <wp:extent cx="5734050" cy="7134225"/>
            <wp:effectExtent l="0" t="19050" r="19050"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3F192C8" w14:textId="2F56ED9F" w:rsidR="00C3185B" w:rsidRDefault="007F0875" w:rsidP="00916DCD">
      <w:pPr>
        <w:spacing w:after="0"/>
        <w:jc w:val="both"/>
        <w:rPr>
          <w:rFonts w:cstheme="minorHAnsi"/>
          <w:b/>
          <w:sz w:val="24"/>
          <w:szCs w:val="24"/>
        </w:rPr>
      </w:pPr>
      <w:r>
        <w:rPr>
          <w:rFonts w:cstheme="minorHAnsi"/>
          <w:b/>
          <w:noProof/>
          <w:sz w:val="24"/>
          <w:szCs w:val="24"/>
          <w:lang w:eastAsia="hr-HR"/>
        </w:rPr>
        <w:lastRenderedPageBreak/>
        <w:drawing>
          <wp:inline distT="0" distB="0" distL="0" distR="0" wp14:anchorId="34E6AD20" wp14:editId="49E52F30">
            <wp:extent cx="5629275" cy="2476500"/>
            <wp:effectExtent l="0" t="38100" r="28575" b="0"/>
            <wp:docPr id="18" name="Dij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D25D852" w14:textId="77777777" w:rsidR="00C3185B" w:rsidRDefault="00C3185B" w:rsidP="0057493D">
      <w:pPr>
        <w:spacing w:after="0"/>
        <w:jc w:val="both"/>
        <w:rPr>
          <w:rFonts w:cstheme="minorHAnsi"/>
          <w:b/>
          <w:sz w:val="24"/>
          <w:szCs w:val="24"/>
        </w:rPr>
      </w:pPr>
    </w:p>
    <w:p w14:paraId="6CEE5430" w14:textId="50B41AFD" w:rsidR="00ED4B4D" w:rsidRPr="00211BCA" w:rsidRDefault="00350570" w:rsidP="0057493D">
      <w:pPr>
        <w:spacing w:after="0"/>
        <w:jc w:val="both"/>
        <w:rPr>
          <w:rFonts w:cstheme="minorHAnsi"/>
          <w:b/>
          <w:color w:val="8496B0" w:themeColor="text2" w:themeTint="99"/>
          <w:sz w:val="24"/>
          <w:szCs w:val="24"/>
        </w:rPr>
      </w:pPr>
      <w:r w:rsidRPr="00211BCA">
        <w:rPr>
          <w:rFonts w:cstheme="minorHAnsi"/>
          <w:b/>
          <w:color w:val="8496B0" w:themeColor="text2" w:themeTint="99"/>
          <w:sz w:val="24"/>
          <w:szCs w:val="24"/>
        </w:rPr>
        <w:t>OPIS POSEBNOG DIJELA PRORAČUNA</w:t>
      </w:r>
    </w:p>
    <w:p w14:paraId="17D9A6D8" w14:textId="77777777" w:rsidR="00ED4B4D" w:rsidRPr="00211BCA" w:rsidRDefault="00ED4B4D" w:rsidP="0057493D">
      <w:pPr>
        <w:spacing w:after="0"/>
        <w:jc w:val="both"/>
        <w:rPr>
          <w:rFonts w:cstheme="minorHAnsi"/>
          <w:b/>
          <w:color w:val="8496B0" w:themeColor="text2" w:themeTint="99"/>
          <w:sz w:val="24"/>
          <w:szCs w:val="24"/>
        </w:rPr>
      </w:pPr>
    </w:p>
    <w:p w14:paraId="26C4596E" w14:textId="4243D5BC" w:rsidR="00546028" w:rsidRDefault="00DB7560" w:rsidP="0057493D">
      <w:pPr>
        <w:spacing w:after="0"/>
        <w:jc w:val="both"/>
        <w:rPr>
          <w:rFonts w:cstheme="minorHAnsi"/>
          <w:b/>
          <w:color w:val="8496B0" w:themeColor="text2" w:themeTint="99"/>
          <w:sz w:val="24"/>
          <w:szCs w:val="24"/>
        </w:rPr>
      </w:pPr>
      <w:r w:rsidRPr="00A67461">
        <w:rPr>
          <w:rFonts w:cstheme="minorHAnsi"/>
          <w:b/>
          <w:color w:val="8496B0" w:themeColor="text2" w:themeTint="99"/>
          <w:sz w:val="24"/>
          <w:szCs w:val="24"/>
        </w:rPr>
        <w:t>Razdjel 100 PREDSTAVNIČKA I IZVRŠNA TIJELA</w:t>
      </w:r>
      <w:r w:rsidR="00606978" w:rsidRPr="00A67461">
        <w:rPr>
          <w:rFonts w:cstheme="minorHAnsi"/>
          <w:b/>
          <w:color w:val="8496B0" w:themeColor="text2" w:themeTint="99"/>
          <w:sz w:val="24"/>
          <w:szCs w:val="24"/>
        </w:rPr>
        <w:t xml:space="preserve"> PLANIRANO U IZNOSU OD </w:t>
      </w:r>
      <w:r w:rsidR="006F5EC4">
        <w:rPr>
          <w:rFonts w:cstheme="minorHAnsi"/>
          <w:b/>
          <w:color w:val="8496B0" w:themeColor="text2" w:themeTint="99"/>
          <w:sz w:val="24"/>
          <w:szCs w:val="24"/>
        </w:rPr>
        <w:t>85.500,00</w:t>
      </w:r>
      <w:r w:rsidR="00A67461">
        <w:rPr>
          <w:rFonts w:cstheme="minorHAnsi"/>
          <w:b/>
          <w:color w:val="8496B0" w:themeColor="text2" w:themeTint="99"/>
          <w:sz w:val="24"/>
          <w:szCs w:val="24"/>
        </w:rPr>
        <w:t xml:space="preserve"> EURA</w:t>
      </w:r>
    </w:p>
    <w:p w14:paraId="4DEEEFEB" w14:textId="6276E256" w:rsidR="00606978" w:rsidRDefault="00606978" w:rsidP="0057493D">
      <w:pPr>
        <w:spacing w:after="0"/>
        <w:jc w:val="both"/>
        <w:rPr>
          <w:rFonts w:cstheme="minorHAnsi"/>
          <w:b/>
          <w:color w:val="8496B0" w:themeColor="text2" w:themeTint="99"/>
          <w:sz w:val="24"/>
          <w:szCs w:val="24"/>
        </w:rPr>
      </w:pPr>
    </w:p>
    <w:p w14:paraId="05D5E087" w14:textId="77F455D7" w:rsidR="00606978" w:rsidRDefault="00606978"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t xml:space="preserve">GLAVA </w:t>
      </w:r>
      <w:r w:rsidR="00017089">
        <w:rPr>
          <w:rFonts w:cstheme="minorHAnsi"/>
          <w:b/>
          <w:color w:val="8496B0" w:themeColor="text2" w:themeTint="99"/>
          <w:sz w:val="24"/>
          <w:szCs w:val="24"/>
        </w:rPr>
        <w:t>10</w:t>
      </w:r>
      <w:r>
        <w:rPr>
          <w:rFonts w:cstheme="minorHAnsi"/>
          <w:b/>
          <w:color w:val="8496B0" w:themeColor="text2" w:themeTint="99"/>
          <w:sz w:val="24"/>
          <w:szCs w:val="24"/>
        </w:rPr>
        <w:t xml:space="preserve"> PREDSTAVNIČKA</w:t>
      </w:r>
      <w:r w:rsidR="00017089">
        <w:rPr>
          <w:rFonts w:cstheme="minorHAnsi"/>
          <w:b/>
          <w:color w:val="8496B0" w:themeColor="text2" w:themeTint="99"/>
          <w:sz w:val="24"/>
          <w:szCs w:val="24"/>
        </w:rPr>
        <w:t xml:space="preserve"> I IZVRŠNA</w:t>
      </w:r>
      <w:r>
        <w:rPr>
          <w:rFonts w:cstheme="minorHAnsi"/>
          <w:b/>
          <w:color w:val="8496B0" w:themeColor="text2" w:themeTint="99"/>
          <w:sz w:val="24"/>
          <w:szCs w:val="24"/>
        </w:rPr>
        <w:t xml:space="preserve"> TIJELA PLANIRANO U IZNOSU OD </w:t>
      </w:r>
      <w:r w:rsidR="006F5EC4">
        <w:rPr>
          <w:rFonts w:cstheme="minorHAnsi"/>
          <w:b/>
          <w:color w:val="8496B0" w:themeColor="text2" w:themeTint="99"/>
          <w:sz w:val="24"/>
          <w:szCs w:val="24"/>
        </w:rPr>
        <w:t>85.500,00</w:t>
      </w:r>
      <w:r w:rsidR="00A67461">
        <w:rPr>
          <w:rFonts w:cstheme="minorHAnsi"/>
          <w:b/>
          <w:color w:val="8496B0" w:themeColor="text2" w:themeTint="99"/>
          <w:sz w:val="24"/>
          <w:szCs w:val="24"/>
        </w:rPr>
        <w:t xml:space="preserve"> EURA</w:t>
      </w:r>
    </w:p>
    <w:p w14:paraId="7DDB337D" w14:textId="34C1C105" w:rsidR="005B0492" w:rsidRPr="00211BCA" w:rsidRDefault="005B0492" w:rsidP="005B0492">
      <w:pPr>
        <w:spacing w:after="0"/>
        <w:jc w:val="center"/>
        <w:rPr>
          <w:rFonts w:cstheme="minorHAnsi"/>
          <w:b/>
          <w:color w:val="8496B0" w:themeColor="text2" w:themeTint="99"/>
          <w:sz w:val="24"/>
          <w:szCs w:val="24"/>
        </w:rPr>
      </w:pPr>
      <w:r>
        <w:rPr>
          <w:noProof/>
        </w:rPr>
        <w:drawing>
          <wp:inline distT="0" distB="0" distL="0" distR="0" wp14:anchorId="0816B084" wp14:editId="2F156B3D">
            <wp:extent cx="1123950" cy="1244990"/>
            <wp:effectExtent l="19050" t="0" r="19050" b="37465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6442" cy="12477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5A7A22F" w14:textId="77777777" w:rsidR="00792548" w:rsidRPr="00211BCA" w:rsidRDefault="00792548" w:rsidP="0057493D">
      <w:pPr>
        <w:spacing w:after="0"/>
        <w:jc w:val="both"/>
        <w:rPr>
          <w:rFonts w:cstheme="minorHAnsi"/>
          <w:b/>
          <w:color w:val="8496B0" w:themeColor="text2" w:themeTint="99"/>
          <w:sz w:val="24"/>
          <w:szCs w:val="24"/>
        </w:rPr>
      </w:pPr>
    </w:p>
    <w:p w14:paraId="7B8FD00B" w14:textId="7C154132" w:rsidR="00BB619E" w:rsidRPr="00C37E25" w:rsidRDefault="00FE7B78" w:rsidP="0057493D">
      <w:pPr>
        <w:spacing w:after="0"/>
        <w:jc w:val="both"/>
        <w:rPr>
          <w:rFonts w:cstheme="minorHAnsi"/>
          <w:b/>
          <w:color w:val="8496B0" w:themeColor="text2" w:themeTint="99"/>
          <w:sz w:val="24"/>
          <w:szCs w:val="24"/>
        </w:rPr>
      </w:pPr>
      <w:r w:rsidRPr="00211BCA">
        <w:rPr>
          <w:rFonts w:cstheme="minorHAnsi"/>
          <w:b/>
          <w:color w:val="8496B0" w:themeColor="text2" w:themeTint="99"/>
          <w:sz w:val="24"/>
          <w:szCs w:val="24"/>
        </w:rPr>
        <w:t>Program 100</w:t>
      </w:r>
      <w:r w:rsidR="00017089">
        <w:rPr>
          <w:rFonts w:cstheme="minorHAnsi"/>
          <w:b/>
          <w:color w:val="8496B0" w:themeColor="text2" w:themeTint="99"/>
          <w:sz w:val="24"/>
          <w:szCs w:val="24"/>
        </w:rPr>
        <w:t>0</w:t>
      </w:r>
      <w:r w:rsidRPr="00211BCA">
        <w:rPr>
          <w:rFonts w:cstheme="minorHAnsi"/>
          <w:b/>
          <w:color w:val="8496B0" w:themeColor="text2" w:themeTint="99"/>
          <w:sz w:val="24"/>
          <w:szCs w:val="24"/>
        </w:rPr>
        <w:t xml:space="preserve"> </w:t>
      </w:r>
      <w:r w:rsidR="00017089">
        <w:rPr>
          <w:rFonts w:cstheme="minorHAnsi"/>
          <w:b/>
          <w:color w:val="8496B0" w:themeColor="text2" w:themeTint="99"/>
          <w:sz w:val="24"/>
          <w:szCs w:val="24"/>
        </w:rPr>
        <w:t>Predstavnička i izvršna tijela</w:t>
      </w:r>
      <w:r w:rsidRPr="00211BCA">
        <w:rPr>
          <w:rFonts w:cstheme="minorHAnsi"/>
          <w:b/>
          <w:color w:val="8496B0" w:themeColor="text2" w:themeTint="99"/>
          <w:sz w:val="24"/>
          <w:szCs w:val="24"/>
        </w:rPr>
        <w:t xml:space="preserve"> planira</w:t>
      </w:r>
      <w:r w:rsidR="005E55FF" w:rsidRPr="00211BCA">
        <w:rPr>
          <w:rFonts w:cstheme="minorHAnsi"/>
          <w:b/>
          <w:color w:val="8496B0" w:themeColor="text2" w:themeTint="99"/>
          <w:sz w:val="24"/>
          <w:szCs w:val="24"/>
        </w:rPr>
        <w:t>no</w:t>
      </w:r>
      <w:r w:rsidRPr="00211BCA">
        <w:rPr>
          <w:rFonts w:cstheme="minorHAnsi"/>
          <w:b/>
          <w:color w:val="8496B0" w:themeColor="text2" w:themeTint="99"/>
          <w:sz w:val="24"/>
          <w:szCs w:val="24"/>
        </w:rPr>
        <w:t xml:space="preserve"> u iznosu od </w:t>
      </w:r>
      <w:r w:rsidR="006F5EC4">
        <w:rPr>
          <w:rFonts w:cstheme="minorHAnsi"/>
          <w:b/>
          <w:color w:val="8496B0" w:themeColor="text2" w:themeTint="99"/>
          <w:sz w:val="24"/>
          <w:szCs w:val="24"/>
        </w:rPr>
        <w:t>60.500,00</w:t>
      </w:r>
      <w:r w:rsidR="00A67461">
        <w:rPr>
          <w:rFonts w:cstheme="minorHAnsi"/>
          <w:b/>
          <w:color w:val="8496B0" w:themeColor="text2" w:themeTint="99"/>
          <w:sz w:val="24"/>
          <w:szCs w:val="24"/>
        </w:rPr>
        <w:t xml:space="preserve"> eura</w:t>
      </w:r>
    </w:p>
    <w:p w14:paraId="47EF2F24" w14:textId="2E41F877" w:rsidR="00017089" w:rsidRDefault="006F5EC4" w:rsidP="0057493D">
      <w:pPr>
        <w:spacing w:after="0"/>
        <w:jc w:val="both"/>
        <w:rPr>
          <w:rFonts w:cstheme="minorHAnsi"/>
          <w:sz w:val="24"/>
          <w:szCs w:val="24"/>
        </w:rPr>
      </w:pPr>
      <w:r w:rsidRPr="006F5EC4">
        <w:rPr>
          <w:rFonts w:cstheme="minorHAnsi"/>
          <w:sz w:val="24"/>
          <w:szCs w:val="24"/>
        </w:rPr>
        <w:t>Rashodi vezani uz djelokrug rada Općinskog vijeća planirani su u iznosu od 30.700,00 eura. Za rad političkih stranaka zastupljenih u Općinskom vijeću planirano je 5.700,00 eura, za rad Vijeća bošnjačke nacionalne manjine 9.500,00 eura, dok je za održavanje svečane sjednice povodom Dana općine predviđeno 14.600,00 eura.</w:t>
      </w:r>
    </w:p>
    <w:p w14:paraId="3431DA11" w14:textId="77777777" w:rsidR="005B0492" w:rsidRDefault="005B0492" w:rsidP="0057493D">
      <w:pPr>
        <w:spacing w:after="0"/>
        <w:jc w:val="both"/>
        <w:rPr>
          <w:rFonts w:cstheme="minorHAnsi"/>
          <w:sz w:val="24"/>
          <w:szCs w:val="24"/>
        </w:rPr>
      </w:pPr>
    </w:p>
    <w:p w14:paraId="25DD1A47" w14:textId="3521A288" w:rsidR="005B0492" w:rsidRDefault="005B0492" w:rsidP="005B0492">
      <w:pPr>
        <w:spacing w:after="0"/>
        <w:jc w:val="center"/>
        <w:rPr>
          <w:rFonts w:cstheme="minorHAnsi"/>
          <w:sz w:val="24"/>
          <w:szCs w:val="24"/>
        </w:rPr>
      </w:pPr>
      <w:r>
        <w:rPr>
          <w:noProof/>
        </w:rPr>
        <w:drawing>
          <wp:inline distT="0" distB="0" distL="0" distR="0" wp14:anchorId="6664FA0B" wp14:editId="60D3E8E1">
            <wp:extent cx="1937285" cy="1386840"/>
            <wp:effectExtent l="19050" t="0" r="25400" b="422910"/>
            <wp:docPr id="6219157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1577" name=""/>
                    <pic:cNvPicPr/>
                  </pic:nvPicPr>
                  <pic:blipFill>
                    <a:blip r:embed="rId34"/>
                    <a:stretch>
                      <a:fillRect/>
                    </a:stretch>
                  </pic:blipFill>
                  <pic:spPr>
                    <a:xfrm>
                      <a:off x="0" y="0"/>
                      <a:ext cx="1952354" cy="13976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E20C0A6" w14:textId="77777777" w:rsidR="006F5EC4" w:rsidRDefault="006F5EC4" w:rsidP="0057493D">
      <w:pPr>
        <w:spacing w:after="0"/>
        <w:jc w:val="both"/>
        <w:rPr>
          <w:rFonts w:cstheme="minorHAnsi"/>
          <w:sz w:val="24"/>
          <w:szCs w:val="24"/>
        </w:rPr>
      </w:pPr>
    </w:p>
    <w:p w14:paraId="0BA03E0E" w14:textId="5E217063" w:rsidR="00017089" w:rsidRPr="00C37E25" w:rsidRDefault="00017089" w:rsidP="0057493D">
      <w:pPr>
        <w:spacing w:after="0"/>
        <w:jc w:val="both"/>
        <w:rPr>
          <w:rFonts w:cstheme="minorHAnsi"/>
          <w:b/>
          <w:bCs/>
          <w:color w:val="8496B0" w:themeColor="text2" w:themeTint="99"/>
          <w:sz w:val="24"/>
          <w:szCs w:val="24"/>
        </w:rPr>
      </w:pPr>
      <w:r w:rsidRPr="00017089">
        <w:rPr>
          <w:rFonts w:cstheme="minorHAnsi"/>
          <w:b/>
          <w:bCs/>
          <w:color w:val="8496B0" w:themeColor="text2" w:themeTint="99"/>
          <w:sz w:val="24"/>
          <w:szCs w:val="24"/>
        </w:rPr>
        <w:t xml:space="preserve">Program 1002 Provođenje izbora planirano u iznosu od </w:t>
      </w:r>
      <w:r w:rsidR="00F5464D">
        <w:rPr>
          <w:rFonts w:cstheme="minorHAnsi"/>
          <w:b/>
          <w:bCs/>
          <w:color w:val="8496B0" w:themeColor="text2" w:themeTint="99"/>
          <w:sz w:val="24"/>
          <w:szCs w:val="24"/>
        </w:rPr>
        <w:t>25</w:t>
      </w:r>
      <w:r w:rsidR="00C37E25">
        <w:rPr>
          <w:rFonts w:cstheme="minorHAnsi"/>
          <w:b/>
          <w:bCs/>
          <w:color w:val="8496B0" w:themeColor="text2" w:themeTint="99"/>
          <w:sz w:val="24"/>
          <w:szCs w:val="24"/>
        </w:rPr>
        <w:t>.000,00</w:t>
      </w:r>
      <w:r w:rsidR="00A67461">
        <w:rPr>
          <w:rFonts w:cstheme="minorHAnsi"/>
          <w:b/>
          <w:bCs/>
          <w:color w:val="8496B0" w:themeColor="text2" w:themeTint="99"/>
          <w:sz w:val="24"/>
          <w:szCs w:val="24"/>
        </w:rPr>
        <w:t xml:space="preserve"> eura</w:t>
      </w:r>
    </w:p>
    <w:p w14:paraId="51757A97" w14:textId="156B64B5" w:rsidR="00017089" w:rsidRPr="0007445C" w:rsidRDefault="00C37E25" w:rsidP="0057493D">
      <w:pPr>
        <w:spacing w:after="0"/>
        <w:jc w:val="both"/>
        <w:rPr>
          <w:rFonts w:cstheme="minorHAnsi"/>
          <w:sz w:val="24"/>
          <w:szCs w:val="24"/>
        </w:rPr>
      </w:pPr>
      <w:r w:rsidRPr="0007445C">
        <w:rPr>
          <w:rFonts w:cstheme="minorHAnsi"/>
          <w:sz w:val="24"/>
          <w:szCs w:val="24"/>
        </w:rPr>
        <w:t>Z</w:t>
      </w:r>
      <w:r w:rsidR="00017089" w:rsidRPr="0007445C">
        <w:rPr>
          <w:rFonts w:cstheme="minorHAnsi"/>
          <w:sz w:val="24"/>
          <w:szCs w:val="24"/>
        </w:rPr>
        <w:t xml:space="preserve">a </w:t>
      </w:r>
      <w:r w:rsidR="006F5EC4">
        <w:rPr>
          <w:rFonts w:cstheme="minorHAnsi"/>
          <w:sz w:val="24"/>
          <w:szCs w:val="24"/>
        </w:rPr>
        <w:t>izbore za mjesne odbore</w:t>
      </w:r>
      <w:r w:rsidR="008A000E">
        <w:rPr>
          <w:rFonts w:cstheme="minorHAnsi"/>
          <w:sz w:val="24"/>
          <w:szCs w:val="24"/>
        </w:rPr>
        <w:t xml:space="preserve"> </w:t>
      </w:r>
      <w:r w:rsidR="00017089" w:rsidRPr="0007445C">
        <w:rPr>
          <w:rFonts w:cstheme="minorHAnsi"/>
          <w:sz w:val="24"/>
          <w:szCs w:val="24"/>
        </w:rPr>
        <w:t xml:space="preserve">planirano je </w:t>
      </w:r>
      <w:r w:rsidR="00F5464D">
        <w:rPr>
          <w:rFonts w:cstheme="minorHAnsi"/>
          <w:sz w:val="24"/>
          <w:szCs w:val="24"/>
        </w:rPr>
        <w:t>25</w:t>
      </w:r>
      <w:r w:rsidRPr="0007445C">
        <w:rPr>
          <w:rFonts w:cstheme="minorHAnsi"/>
          <w:sz w:val="24"/>
          <w:szCs w:val="24"/>
        </w:rPr>
        <w:t>.000,00</w:t>
      </w:r>
      <w:r w:rsidR="00A67461" w:rsidRPr="0007445C">
        <w:rPr>
          <w:rFonts w:cstheme="minorHAnsi"/>
          <w:sz w:val="24"/>
          <w:szCs w:val="24"/>
        </w:rPr>
        <w:t xml:space="preserve"> eura</w:t>
      </w:r>
      <w:r w:rsidR="00017089" w:rsidRPr="0007445C">
        <w:rPr>
          <w:rFonts w:cstheme="minorHAnsi"/>
          <w:sz w:val="24"/>
          <w:szCs w:val="24"/>
        </w:rPr>
        <w:t>.</w:t>
      </w:r>
    </w:p>
    <w:p w14:paraId="4BB7949E" w14:textId="693C32D4" w:rsidR="009046C1" w:rsidRDefault="009046C1" w:rsidP="008A000E">
      <w:pPr>
        <w:spacing w:after="0"/>
        <w:rPr>
          <w:rFonts w:cstheme="minorHAnsi"/>
          <w:sz w:val="24"/>
          <w:szCs w:val="24"/>
        </w:rPr>
      </w:pPr>
    </w:p>
    <w:p w14:paraId="6A60D5CE" w14:textId="77777777" w:rsidR="0024350E" w:rsidRDefault="0024350E" w:rsidP="0057493D">
      <w:pPr>
        <w:spacing w:after="0"/>
        <w:jc w:val="both"/>
        <w:rPr>
          <w:rFonts w:cstheme="minorHAnsi"/>
          <w:b/>
          <w:color w:val="8496B0" w:themeColor="text2" w:themeTint="99"/>
          <w:sz w:val="24"/>
          <w:szCs w:val="24"/>
        </w:rPr>
      </w:pPr>
    </w:p>
    <w:p w14:paraId="1227F482" w14:textId="1E7283CE" w:rsidR="00546028" w:rsidRDefault="00546028" w:rsidP="005B0492">
      <w:pPr>
        <w:rPr>
          <w:rFonts w:cstheme="minorHAnsi"/>
          <w:b/>
          <w:color w:val="8496B0" w:themeColor="text2" w:themeTint="99"/>
          <w:sz w:val="24"/>
          <w:szCs w:val="24"/>
        </w:rPr>
      </w:pPr>
      <w:r w:rsidRPr="00211BCA">
        <w:rPr>
          <w:rFonts w:cstheme="minorHAnsi"/>
          <w:b/>
          <w:color w:val="8496B0" w:themeColor="text2" w:themeTint="99"/>
          <w:sz w:val="24"/>
          <w:szCs w:val="24"/>
        </w:rPr>
        <w:t xml:space="preserve">RAZDJEL </w:t>
      </w:r>
      <w:r w:rsidR="00AA676D">
        <w:rPr>
          <w:rFonts w:cstheme="minorHAnsi"/>
          <w:b/>
          <w:color w:val="8496B0" w:themeColor="text2" w:themeTint="99"/>
          <w:sz w:val="24"/>
          <w:szCs w:val="24"/>
        </w:rPr>
        <w:t>200</w:t>
      </w:r>
      <w:r w:rsidRPr="00211BCA">
        <w:rPr>
          <w:rFonts w:cstheme="minorHAnsi"/>
          <w:b/>
          <w:color w:val="8496B0" w:themeColor="text2" w:themeTint="99"/>
          <w:sz w:val="24"/>
          <w:szCs w:val="24"/>
        </w:rPr>
        <w:t xml:space="preserve"> </w:t>
      </w:r>
      <w:r w:rsidR="009046C1">
        <w:rPr>
          <w:rFonts w:cstheme="minorHAnsi"/>
          <w:b/>
          <w:color w:val="8496B0" w:themeColor="text2" w:themeTint="99"/>
          <w:sz w:val="24"/>
          <w:szCs w:val="24"/>
        </w:rPr>
        <w:t>JEDINSTVENI UPRAVNI ODJEL</w:t>
      </w:r>
      <w:r w:rsidR="00A94C8B">
        <w:rPr>
          <w:rFonts w:cstheme="minorHAnsi"/>
          <w:b/>
          <w:color w:val="8496B0" w:themeColor="text2" w:themeTint="99"/>
          <w:sz w:val="24"/>
          <w:szCs w:val="24"/>
        </w:rPr>
        <w:t xml:space="preserve"> PLANIRANO U IZNOSU OD </w:t>
      </w:r>
      <w:r w:rsidR="006F5EC4">
        <w:rPr>
          <w:rFonts w:cstheme="minorHAnsi"/>
          <w:b/>
          <w:color w:val="8496B0" w:themeColor="text2" w:themeTint="99"/>
          <w:sz w:val="24"/>
          <w:szCs w:val="24"/>
        </w:rPr>
        <w:t>4.554.376,73</w:t>
      </w:r>
      <w:r w:rsidR="00A67461">
        <w:rPr>
          <w:rFonts w:cstheme="minorHAnsi"/>
          <w:b/>
          <w:color w:val="8496B0" w:themeColor="text2" w:themeTint="99"/>
          <w:sz w:val="24"/>
          <w:szCs w:val="24"/>
        </w:rPr>
        <w:t xml:space="preserve"> EURA</w:t>
      </w:r>
    </w:p>
    <w:p w14:paraId="3C44CC63" w14:textId="01302CB3" w:rsidR="000D5031" w:rsidRPr="00211BCA" w:rsidRDefault="005B0492" w:rsidP="0057493D">
      <w:pPr>
        <w:spacing w:after="0"/>
        <w:jc w:val="both"/>
        <w:rPr>
          <w:rFonts w:cstheme="minorHAnsi"/>
          <w:b/>
          <w:color w:val="8496B0" w:themeColor="text2" w:themeTint="99"/>
          <w:sz w:val="24"/>
          <w:szCs w:val="24"/>
        </w:rPr>
      </w:pPr>
      <w:r>
        <w:rPr>
          <w:noProof/>
        </w:rPr>
        <w:drawing>
          <wp:anchor distT="0" distB="0" distL="114300" distR="114300" simplePos="0" relativeHeight="251662336" behindDoc="0" locked="0" layoutInCell="1" allowOverlap="1" wp14:anchorId="67EBDF22" wp14:editId="172D3F09">
            <wp:simplePos x="0" y="0"/>
            <wp:positionH relativeFrom="margin">
              <wp:posOffset>966470</wp:posOffset>
            </wp:positionH>
            <wp:positionV relativeFrom="paragraph">
              <wp:posOffset>210820</wp:posOffset>
            </wp:positionV>
            <wp:extent cx="2971800" cy="1600200"/>
            <wp:effectExtent l="19050" t="0" r="19050" b="47625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1800" cy="1600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1DBDC12" w14:textId="3387F0DD" w:rsidR="00976641" w:rsidRDefault="00A91F21" w:rsidP="005B0492">
      <w:pPr>
        <w:spacing w:after="0"/>
        <w:jc w:val="center"/>
        <w:rPr>
          <w:rFonts w:cstheme="minorHAnsi"/>
          <w:b/>
          <w:color w:val="8496B0" w:themeColor="text2" w:themeTint="99"/>
          <w:sz w:val="24"/>
          <w:szCs w:val="24"/>
        </w:rPr>
      </w:pPr>
      <w:r>
        <w:rPr>
          <w:rFonts w:cstheme="minorHAnsi"/>
          <w:b/>
          <w:color w:val="8496B0" w:themeColor="text2" w:themeTint="99"/>
          <w:sz w:val="24"/>
          <w:szCs w:val="24"/>
        </w:rPr>
        <w:br w:type="textWrapping" w:clear="all"/>
      </w:r>
    </w:p>
    <w:p w14:paraId="6124EBE3" w14:textId="77777777" w:rsidR="000D5031" w:rsidRDefault="000D5031" w:rsidP="000D5031">
      <w:pPr>
        <w:spacing w:after="0"/>
        <w:rPr>
          <w:rFonts w:cstheme="minorHAnsi"/>
          <w:b/>
          <w:color w:val="8496B0" w:themeColor="text2" w:themeTint="99"/>
          <w:sz w:val="24"/>
          <w:szCs w:val="24"/>
        </w:rPr>
      </w:pPr>
    </w:p>
    <w:p w14:paraId="69D46236" w14:textId="0E7763E0" w:rsidR="002F57CC" w:rsidRDefault="00A94C8B"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t>GLAVA</w:t>
      </w:r>
      <w:r w:rsidR="00BA65AB">
        <w:rPr>
          <w:rFonts w:cstheme="minorHAnsi"/>
          <w:b/>
          <w:color w:val="8496B0" w:themeColor="text2" w:themeTint="99"/>
          <w:sz w:val="24"/>
          <w:szCs w:val="24"/>
        </w:rPr>
        <w:t xml:space="preserve"> 10 JEDINSTVENI UPRAVNI ODJEL</w:t>
      </w:r>
      <w:r>
        <w:rPr>
          <w:rFonts w:cstheme="minorHAnsi"/>
          <w:b/>
          <w:color w:val="8496B0" w:themeColor="text2" w:themeTint="99"/>
          <w:sz w:val="24"/>
          <w:szCs w:val="24"/>
        </w:rPr>
        <w:t xml:space="preserve"> </w:t>
      </w:r>
      <w:r w:rsidR="00BA65AB">
        <w:rPr>
          <w:rFonts w:cstheme="minorHAnsi"/>
          <w:b/>
          <w:color w:val="8496B0" w:themeColor="text2" w:themeTint="99"/>
          <w:sz w:val="24"/>
          <w:szCs w:val="24"/>
        </w:rPr>
        <w:t xml:space="preserve">PLANIRANO U IZNOSU OD </w:t>
      </w:r>
      <w:r w:rsidR="006F5EC4">
        <w:rPr>
          <w:rFonts w:cstheme="minorHAnsi"/>
          <w:b/>
          <w:color w:val="8496B0" w:themeColor="text2" w:themeTint="99"/>
          <w:sz w:val="24"/>
          <w:szCs w:val="24"/>
        </w:rPr>
        <w:t>1.103.229,23</w:t>
      </w:r>
      <w:r w:rsidR="00A67461">
        <w:rPr>
          <w:rFonts w:cstheme="minorHAnsi"/>
          <w:b/>
          <w:color w:val="8496B0" w:themeColor="text2" w:themeTint="99"/>
          <w:sz w:val="24"/>
          <w:szCs w:val="24"/>
        </w:rPr>
        <w:t xml:space="preserve"> EURA</w:t>
      </w:r>
    </w:p>
    <w:p w14:paraId="29D5D985" w14:textId="77777777" w:rsidR="002F57CC" w:rsidRPr="00211BCA" w:rsidRDefault="002F57CC" w:rsidP="0057493D">
      <w:pPr>
        <w:spacing w:after="0"/>
        <w:jc w:val="both"/>
        <w:rPr>
          <w:rFonts w:cstheme="minorHAnsi"/>
          <w:b/>
          <w:color w:val="8496B0" w:themeColor="text2" w:themeTint="99"/>
          <w:sz w:val="24"/>
          <w:szCs w:val="24"/>
        </w:rPr>
      </w:pPr>
    </w:p>
    <w:p w14:paraId="0A9664E6" w14:textId="36A1B2C9" w:rsidR="00546028" w:rsidRPr="00211BCA" w:rsidRDefault="00546028" w:rsidP="0057493D">
      <w:pPr>
        <w:spacing w:after="0"/>
        <w:jc w:val="both"/>
        <w:rPr>
          <w:rFonts w:cstheme="minorHAnsi"/>
          <w:b/>
          <w:color w:val="8496B0" w:themeColor="text2" w:themeTint="99"/>
          <w:sz w:val="24"/>
          <w:szCs w:val="24"/>
        </w:rPr>
      </w:pPr>
      <w:r w:rsidRPr="00211BCA">
        <w:rPr>
          <w:rFonts w:cstheme="minorHAnsi"/>
          <w:b/>
          <w:color w:val="8496B0" w:themeColor="text2" w:themeTint="99"/>
          <w:sz w:val="24"/>
          <w:szCs w:val="24"/>
        </w:rPr>
        <w:t>Program 100</w:t>
      </w:r>
      <w:r w:rsidR="009046C1">
        <w:rPr>
          <w:rFonts w:cstheme="minorHAnsi"/>
          <w:b/>
          <w:color w:val="8496B0" w:themeColor="text2" w:themeTint="99"/>
          <w:sz w:val="24"/>
          <w:szCs w:val="24"/>
        </w:rPr>
        <w:t>1</w:t>
      </w:r>
      <w:r w:rsidRPr="00211BCA">
        <w:rPr>
          <w:rFonts w:cstheme="minorHAnsi"/>
          <w:b/>
          <w:color w:val="8496B0" w:themeColor="text2" w:themeTint="99"/>
          <w:sz w:val="24"/>
          <w:szCs w:val="24"/>
        </w:rPr>
        <w:t xml:space="preserve"> </w:t>
      </w:r>
      <w:r w:rsidR="009046C1">
        <w:rPr>
          <w:rFonts w:cstheme="minorHAnsi"/>
          <w:b/>
          <w:color w:val="8496B0" w:themeColor="text2" w:themeTint="99"/>
          <w:sz w:val="24"/>
          <w:szCs w:val="24"/>
        </w:rPr>
        <w:t>Javna uprava i administracija</w:t>
      </w:r>
      <w:r w:rsidR="005E55FF" w:rsidRPr="00211BCA">
        <w:rPr>
          <w:rFonts w:cstheme="minorHAnsi"/>
          <w:b/>
          <w:color w:val="8496B0" w:themeColor="text2" w:themeTint="99"/>
          <w:sz w:val="24"/>
          <w:szCs w:val="24"/>
        </w:rPr>
        <w:t xml:space="preserve"> </w:t>
      </w:r>
      <w:r w:rsidR="004A1F2A" w:rsidRPr="00211BCA">
        <w:rPr>
          <w:rFonts w:cstheme="minorHAnsi"/>
          <w:b/>
          <w:color w:val="8496B0" w:themeColor="text2" w:themeTint="99"/>
          <w:sz w:val="24"/>
          <w:szCs w:val="24"/>
        </w:rPr>
        <w:t>planiran</w:t>
      </w:r>
      <w:r w:rsidR="005E55FF" w:rsidRPr="00211BCA">
        <w:rPr>
          <w:rFonts w:cstheme="minorHAnsi"/>
          <w:b/>
          <w:color w:val="8496B0" w:themeColor="text2" w:themeTint="99"/>
          <w:sz w:val="24"/>
          <w:szCs w:val="24"/>
        </w:rPr>
        <w:t>o</w:t>
      </w:r>
      <w:r w:rsidRPr="00211BCA">
        <w:rPr>
          <w:rFonts w:cstheme="minorHAnsi"/>
          <w:b/>
          <w:color w:val="8496B0" w:themeColor="text2" w:themeTint="99"/>
          <w:sz w:val="24"/>
          <w:szCs w:val="24"/>
        </w:rPr>
        <w:t xml:space="preserve"> u iznosu od </w:t>
      </w:r>
      <w:r w:rsidR="006F5EC4">
        <w:rPr>
          <w:rFonts w:cstheme="minorHAnsi"/>
          <w:b/>
          <w:color w:val="8496B0" w:themeColor="text2" w:themeTint="99"/>
          <w:sz w:val="24"/>
          <w:szCs w:val="24"/>
        </w:rPr>
        <w:t>952.948,06</w:t>
      </w:r>
      <w:r w:rsidR="00A67461">
        <w:rPr>
          <w:rFonts w:cstheme="minorHAnsi"/>
          <w:b/>
          <w:color w:val="8496B0" w:themeColor="text2" w:themeTint="99"/>
          <w:sz w:val="24"/>
          <w:szCs w:val="24"/>
        </w:rPr>
        <w:t xml:space="preserve"> eura</w:t>
      </w:r>
      <w:r w:rsidR="00CB7728" w:rsidRPr="00211BCA">
        <w:rPr>
          <w:rFonts w:cstheme="minorHAnsi"/>
          <w:b/>
          <w:color w:val="8496B0" w:themeColor="text2" w:themeTint="99"/>
          <w:sz w:val="24"/>
          <w:szCs w:val="24"/>
        </w:rPr>
        <w:t>.</w:t>
      </w:r>
    </w:p>
    <w:p w14:paraId="2A159D41" w14:textId="77777777" w:rsidR="003F24E9" w:rsidRPr="0007445C" w:rsidRDefault="003F24E9" w:rsidP="0057493D">
      <w:pPr>
        <w:spacing w:after="0"/>
        <w:jc w:val="both"/>
        <w:rPr>
          <w:rFonts w:cstheme="minorHAnsi"/>
          <w:sz w:val="24"/>
          <w:szCs w:val="24"/>
        </w:rPr>
      </w:pPr>
    </w:p>
    <w:p w14:paraId="2093CE90" w14:textId="77777777" w:rsidR="00EC1927" w:rsidRPr="00EC1927" w:rsidRDefault="00EC1927" w:rsidP="00EC1927">
      <w:pPr>
        <w:spacing w:after="0"/>
        <w:jc w:val="both"/>
        <w:rPr>
          <w:rFonts w:cstheme="minorHAnsi"/>
          <w:sz w:val="24"/>
          <w:szCs w:val="24"/>
        </w:rPr>
      </w:pPr>
      <w:r w:rsidRPr="00EC1927">
        <w:rPr>
          <w:rFonts w:cstheme="minorHAnsi"/>
          <w:sz w:val="24"/>
          <w:szCs w:val="24"/>
        </w:rPr>
        <w:t>Za potrebe redovnog funkcioniranja općinske uprave tijekom godine planirana su sredstva u ukupnom iznosu od 801.695,00 eura, čime se osigurava financiranje administrativnih, tehničkih i stručnih poslova nužnih za zakonito i učinkovito djelovanje Općine. U okviru proračuna predviđena su i sredstva u iznosu od 5.308,91 eura za tekuću pričuvu, koja služi za pokriće nepredviđenih rashoda tijekom godine, dok je za nabavu dugotrajne imovine osigurano 10.150,00 eura, a za dovoz pitke vode kućanstvima 1.500,00 eura, što omogućuje kontinuitet osnovnih komunalnih usluga stanovništvu.</w:t>
      </w:r>
    </w:p>
    <w:p w14:paraId="61682DE5" w14:textId="77777777" w:rsidR="00EC1927" w:rsidRPr="00EC1927" w:rsidRDefault="00EC1927" w:rsidP="00EC1927">
      <w:pPr>
        <w:spacing w:after="0"/>
        <w:jc w:val="both"/>
        <w:rPr>
          <w:rFonts w:cstheme="minorHAnsi"/>
          <w:sz w:val="24"/>
          <w:szCs w:val="24"/>
        </w:rPr>
      </w:pPr>
    </w:p>
    <w:p w14:paraId="358EF9CD" w14:textId="74B5A43F" w:rsidR="00BA65AB" w:rsidRDefault="00EC1927" w:rsidP="00EC1927">
      <w:pPr>
        <w:spacing w:after="0"/>
        <w:jc w:val="both"/>
        <w:rPr>
          <w:rFonts w:cstheme="minorHAnsi"/>
          <w:sz w:val="24"/>
          <w:szCs w:val="24"/>
        </w:rPr>
      </w:pPr>
      <w:r w:rsidRPr="00EC1927">
        <w:rPr>
          <w:rFonts w:cstheme="minorHAnsi"/>
          <w:sz w:val="24"/>
          <w:szCs w:val="24"/>
        </w:rPr>
        <w:t xml:space="preserve">Radi rješavanja imovinskopravnih pitanja i upravljanja </w:t>
      </w:r>
      <w:proofErr w:type="spellStart"/>
      <w:r w:rsidRPr="00EC1927">
        <w:rPr>
          <w:rFonts w:cstheme="minorHAnsi"/>
          <w:sz w:val="24"/>
          <w:szCs w:val="24"/>
        </w:rPr>
        <w:t>ošasnom</w:t>
      </w:r>
      <w:proofErr w:type="spellEnd"/>
      <w:r w:rsidRPr="00EC1927">
        <w:rPr>
          <w:rFonts w:cstheme="minorHAnsi"/>
          <w:sz w:val="24"/>
          <w:szCs w:val="24"/>
        </w:rPr>
        <w:t xml:space="preserve"> imovinom predviđeno je 6.600,00 eura, dok je za obveze prema HBOR-u osigurano 106.694,15 eura, što omogućuje urednu otplatu preuzetih financijskih obveza Općine. Nadalje, Općina sudjeluje i u sufinanciranju rada javnih i županijskih ustanova od značaja za lokalno stanovništvo, pa je tako za Specijalnu bolnicu „Martin Horvat“ Rovinj planirano 2.000,00 eura, za Županijski centar za gospodarenje otpadom Kaštijun 7.000,00 eura, a za Istarske domove zdravlja 3.000,00 eura. U cilju pripreme budućih kapitalnih ulaganja, posebno u području zaštite i sigurnosti, planirana su i sredstva u iznosu od 9.000,00 eura za izradu projektne dokumentacije za izgradnju vatrogasnog doma.</w:t>
      </w:r>
    </w:p>
    <w:p w14:paraId="1FD6D008" w14:textId="77777777" w:rsidR="00B86EEE" w:rsidRDefault="00B86EEE" w:rsidP="00EC1927">
      <w:pPr>
        <w:spacing w:after="0"/>
        <w:jc w:val="both"/>
        <w:rPr>
          <w:rFonts w:cstheme="minorHAnsi"/>
          <w:sz w:val="24"/>
          <w:szCs w:val="24"/>
        </w:rPr>
      </w:pPr>
    </w:p>
    <w:p w14:paraId="5F10FC23" w14:textId="6C6669A6" w:rsidR="00EC1927" w:rsidRDefault="00EC1927" w:rsidP="00EC1927">
      <w:pPr>
        <w:spacing w:after="0"/>
        <w:jc w:val="both"/>
        <w:rPr>
          <w:rFonts w:cstheme="minorHAnsi"/>
          <w:sz w:val="24"/>
          <w:szCs w:val="24"/>
        </w:rPr>
      </w:pPr>
      <w:r w:rsidRPr="002F57CC">
        <w:rPr>
          <w:rFonts w:cstheme="minorHAnsi"/>
          <w:b/>
          <w:color w:val="8496B0" w:themeColor="text2" w:themeTint="99"/>
          <w:sz w:val="24"/>
          <w:szCs w:val="24"/>
        </w:rPr>
        <w:lastRenderedPageBreak/>
        <w:t xml:space="preserve">Program </w:t>
      </w:r>
      <w:r>
        <w:rPr>
          <w:rFonts w:cstheme="minorHAnsi"/>
          <w:b/>
          <w:color w:val="8496B0" w:themeColor="text2" w:themeTint="99"/>
          <w:sz w:val="24"/>
          <w:szCs w:val="24"/>
        </w:rPr>
        <w:t>1003 Upravljanje imovinom planirano je 150</w:t>
      </w:r>
      <w:r w:rsidR="00B86EEE">
        <w:rPr>
          <w:rFonts w:cstheme="minorHAnsi"/>
          <w:b/>
          <w:color w:val="8496B0" w:themeColor="text2" w:themeTint="99"/>
          <w:sz w:val="24"/>
          <w:szCs w:val="24"/>
        </w:rPr>
        <w:t>.281,17 eura</w:t>
      </w:r>
    </w:p>
    <w:p w14:paraId="62D17B01" w14:textId="262EC8B2" w:rsidR="00B86EEE" w:rsidRDefault="00B86EEE" w:rsidP="00EC1927">
      <w:pPr>
        <w:spacing w:after="0"/>
        <w:jc w:val="both"/>
        <w:rPr>
          <w:rFonts w:cstheme="minorHAnsi"/>
          <w:bCs/>
          <w:sz w:val="24"/>
          <w:szCs w:val="24"/>
        </w:rPr>
      </w:pPr>
      <w:r w:rsidRPr="00B86EEE">
        <w:rPr>
          <w:rFonts w:cstheme="minorHAnsi"/>
          <w:bCs/>
          <w:sz w:val="24"/>
          <w:szCs w:val="24"/>
        </w:rPr>
        <w:t xml:space="preserve">Za potrebe održavanja i unapređenja stambenog i društvenog standarda na području Općine planirana su ulaganja u više građevinskih i infrastrukturnih zahvata. Sanacija zgrade Veli Golji predviđena je u iznosu od 3.000,00 eura, dok je za adaptaciju stanova u vlasništvu Općine Sv. Nedjelja osigurano 10.000,00 eura kako bi se postojeći stambeni fond doveo u funkcionalno i kvalitetno stanje. Nadalje, za izgradnju školske sportske dvorane VŠ Pajo planirano je 11.681,17 eura, čime se podupire razvoj odgojno-obrazovne infrastrukture i unapređenje uvjeta za bavljenje sportom. Najveće ulaganje odnosi se na izgradnju poduzetničke zone </w:t>
      </w:r>
      <w:proofErr w:type="spellStart"/>
      <w:r w:rsidRPr="00B86EEE">
        <w:rPr>
          <w:rFonts w:cstheme="minorHAnsi"/>
          <w:bCs/>
          <w:sz w:val="24"/>
          <w:szCs w:val="24"/>
        </w:rPr>
        <w:t>Nedešćina</w:t>
      </w:r>
      <w:proofErr w:type="spellEnd"/>
      <w:r w:rsidRPr="00B86EEE">
        <w:rPr>
          <w:rFonts w:cstheme="minorHAnsi"/>
          <w:bCs/>
          <w:sz w:val="24"/>
          <w:szCs w:val="24"/>
        </w:rPr>
        <w:t>, za što je predviđeno 125.600,00 eura, a što predstavlja važan strateški korak prema jačanju lokalnog gospodarstva, otvaranju novih radnih mjesta i poticanju poduzetničke aktivnosti u Općini.</w:t>
      </w:r>
    </w:p>
    <w:p w14:paraId="6D19442C" w14:textId="5EC5D8D2" w:rsidR="005B0492" w:rsidRDefault="005B0492" w:rsidP="005B0492">
      <w:pPr>
        <w:spacing w:after="0"/>
        <w:jc w:val="center"/>
        <w:rPr>
          <w:rFonts w:cstheme="minorHAnsi"/>
          <w:bCs/>
          <w:sz w:val="24"/>
          <w:szCs w:val="24"/>
        </w:rPr>
      </w:pPr>
      <w:r>
        <w:rPr>
          <w:noProof/>
        </w:rPr>
        <w:drawing>
          <wp:inline distT="0" distB="0" distL="0" distR="0" wp14:anchorId="671BEB78" wp14:editId="4A5E350C">
            <wp:extent cx="4290060" cy="1997097"/>
            <wp:effectExtent l="19050" t="0" r="15240" b="593725"/>
            <wp:docPr id="15613804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80440" name=""/>
                    <pic:cNvPicPr/>
                  </pic:nvPicPr>
                  <pic:blipFill>
                    <a:blip r:embed="rId36"/>
                    <a:stretch>
                      <a:fillRect/>
                    </a:stretch>
                  </pic:blipFill>
                  <pic:spPr>
                    <a:xfrm>
                      <a:off x="0" y="0"/>
                      <a:ext cx="4301233" cy="20022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8E3C17" w14:textId="77777777" w:rsidR="00B86EEE" w:rsidRPr="00B86EEE" w:rsidRDefault="00B86EEE" w:rsidP="00EC1927">
      <w:pPr>
        <w:spacing w:after="0"/>
        <w:jc w:val="both"/>
        <w:rPr>
          <w:rFonts w:cstheme="minorHAnsi"/>
          <w:bCs/>
          <w:sz w:val="24"/>
          <w:szCs w:val="24"/>
        </w:rPr>
      </w:pPr>
    </w:p>
    <w:p w14:paraId="1AB47132" w14:textId="1505B564" w:rsidR="002F57CC" w:rsidRDefault="00E873D1"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t xml:space="preserve">GLAVA </w:t>
      </w:r>
      <w:r w:rsidR="00A76368">
        <w:rPr>
          <w:rFonts w:cstheme="minorHAnsi"/>
          <w:b/>
          <w:color w:val="8496B0" w:themeColor="text2" w:themeTint="99"/>
          <w:sz w:val="24"/>
          <w:szCs w:val="24"/>
        </w:rPr>
        <w:t>20</w:t>
      </w:r>
      <w:r>
        <w:rPr>
          <w:rFonts w:cstheme="minorHAnsi"/>
          <w:b/>
          <w:color w:val="8496B0" w:themeColor="text2" w:themeTint="99"/>
          <w:sz w:val="24"/>
          <w:szCs w:val="24"/>
        </w:rPr>
        <w:t xml:space="preserve"> </w:t>
      </w:r>
      <w:r w:rsidR="00A76368" w:rsidRPr="00A76368">
        <w:rPr>
          <w:rFonts w:cstheme="minorHAnsi"/>
          <w:b/>
          <w:color w:val="8496B0" w:themeColor="text2" w:themeTint="99"/>
          <w:sz w:val="24"/>
          <w:szCs w:val="24"/>
        </w:rPr>
        <w:t xml:space="preserve">VATROGASTVO I CIVILNA ZAŠTITA </w:t>
      </w:r>
      <w:r w:rsidR="00A67461">
        <w:rPr>
          <w:rFonts w:cstheme="minorHAnsi"/>
          <w:b/>
          <w:color w:val="8496B0" w:themeColor="text2" w:themeTint="99"/>
          <w:sz w:val="24"/>
          <w:szCs w:val="24"/>
        </w:rPr>
        <w:t xml:space="preserve">PLANIRANO </w:t>
      </w:r>
      <w:r>
        <w:rPr>
          <w:rFonts w:cstheme="minorHAnsi"/>
          <w:b/>
          <w:color w:val="8496B0" w:themeColor="text2" w:themeTint="99"/>
          <w:sz w:val="24"/>
          <w:szCs w:val="24"/>
        </w:rPr>
        <w:t xml:space="preserve">U IZNOSU OD </w:t>
      </w:r>
      <w:r w:rsidR="00B86EEE">
        <w:rPr>
          <w:rFonts w:cstheme="minorHAnsi"/>
          <w:b/>
          <w:color w:val="8496B0" w:themeColor="text2" w:themeTint="99"/>
          <w:sz w:val="24"/>
          <w:szCs w:val="24"/>
        </w:rPr>
        <w:t>236.475,23</w:t>
      </w:r>
      <w:r w:rsidR="00A67461">
        <w:rPr>
          <w:rFonts w:cstheme="minorHAnsi"/>
          <w:b/>
          <w:color w:val="8496B0" w:themeColor="text2" w:themeTint="99"/>
          <w:sz w:val="24"/>
          <w:szCs w:val="24"/>
        </w:rPr>
        <w:t xml:space="preserve"> EURA</w:t>
      </w:r>
    </w:p>
    <w:p w14:paraId="3C20493B" w14:textId="77777777" w:rsidR="002F57CC" w:rsidRDefault="002F57CC" w:rsidP="0057493D">
      <w:pPr>
        <w:spacing w:after="0"/>
        <w:jc w:val="both"/>
        <w:rPr>
          <w:rFonts w:cstheme="minorHAnsi"/>
          <w:b/>
          <w:color w:val="8496B0" w:themeColor="text2" w:themeTint="99"/>
          <w:sz w:val="24"/>
          <w:szCs w:val="24"/>
        </w:rPr>
      </w:pPr>
    </w:p>
    <w:p w14:paraId="3B340436" w14:textId="0DE9A949" w:rsidR="002F57CC" w:rsidRDefault="002F57CC" w:rsidP="0057493D">
      <w:pPr>
        <w:spacing w:after="0"/>
        <w:jc w:val="both"/>
        <w:rPr>
          <w:rFonts w:cstheme="minorHAnsi"/>
          <w:b/>
          <w:color w:val="8496B0" w:themeColor="text2" w:themeTint="99"/>
          <w:sz w:val="24"/>
          <w:szCs w:val="24"/>
        </w:rPr>
      </w:pPr>
      <w:r w:rsidRPr="002F57CC">
        <w:rPr>
          <w:rFonts w:cstheme="minorHAnsi"/>
          <w:b/>
          <w:color w:val="8496B0" w:themeColor="text2" w:themeTint="99"/>
          <w:sz w:val="24"/>
          <w:szCs w:val="24"/>
        </w:rPr>
        <w:t xml:space="preserve">Program </w:t>
      </w:r>
      <w:r w:rsidR="00A76368">
        <w:rPr>
          <w:rFonts w:cstheme="minorHAnsi"/>
          <w:b/>
          <w:color w:val="8496B0" w:themeColor="text2" w:themeTint="99"/>
          <w:sz w:val="24"/>
          <w:szCs w:val="24"/>
        </w:rPr>
        <w:t>2</w:t>
      </w:r>
      <w:r w:rsidRPr="002F57CC">
        <w:rPr>
          <w:rFonts w:cstheme="minorHAnsi"/>
          <w:b/>
          <w:color w:val="8496B0" w:themeColor="text2" w:themeTint="99"/>
          <w:sz w:val="24"/>
          <w:szCs w:val="24"/>
        </w:rPr>
        <w:t xml:space="preserve">001 </w:t>
      </w:r>
      <w:r w:rsidR="00A76368">
        <w:rPr>
          <w:rFonts w:cstheme="minorHAnsi"/>
          <w:b/>
          <w:color w:val="8496B0" w:themeColor="text2" w:themeTint="99"/>
          <w:sz w:val="24"/>
          <w:szCs w:val="24"/>
        </w:rPr>
        <w:t>Zaštita od požara</w:t>
      </w:r>
      <w:r w:rsidRPr="002F57CC">
        <w:rPr>
          <w:rFonts w:cstheme="minorHAnsi"/>
          <w:b/>
          <w:color w:val="8496B0" w:themeColor="text2" w:themeTint="99"/>
          <w:sz w:val="24"/>
          <w:szCs w:val="24"/>
        </w:rPr>
        <w:t xml:space="preserve"> planirano je u iznosu od </w:t>
      </w:r>
      <w:r w:rsidR="00B86EEE">
        <w:rPr>
          <w:rFonts w:cstheme="minorHAnsi"/>
          <w:b/>
          <w:color w:val="8496B0" w:themeColor="text2" w:themeTint="99"/>
          <w:sz w:val="24"/>
          <w:szCs w:val="24"/>
        </w:rPr>
        <w:t>236.475,23</w:t>
      </w:r>
      <w:r w:rsidR="00CB5D71">
        <w:rPr>
          <w:rFonts w:cstheme="minorHAnsi"/>
          <w:b/>
          <w:color w:val="8496B0" w:themeColor="text2" w:themeTint="99"/>
          <w:sz w:val="24"/>
          <w:szCs w:val="24"/>
        </w:rPr>
        <w:t xml:space="preserve"> eura</w:t>
      </w:r>
    </w:p>
    <w:p w14:paraId="6AFCC302" w14:textId="7F080184" w:rsidR="002F57CC" w:rsidRPr="0026648A" w:rsidRDefault="00E873D1" w:rsidP="00A76368">
      <w:pPr>
        <w:spacing w:after="0"/>
        <w:jc w:val="both"/>
        <w:rPr>
          <w:rFonts w:cstheme="minorHAnsi"/>
          <w:bCs/>
          <w:sz w:val="24"/>
          <w:szCs w:val="24"/>
        </w:rPr>
      </w:pPr>
      <w:r w:rsidRPr="0026648A">
        <w:rPr>
          <w:rFonts w:cstheme="minorHAnsi"/>
          <w:bCs/>
          <w:sz w:val="24"/>
          <w:szCs w:val="24"/>
        </w:rPr>
        <w:t xml:space="preserve">U ovom programu planiraju se sredstava za </w:t>
      </w:r>
      <w:r w:rsidR="00A76368" w:rsidRPr="0026648A">
        <w:rPr>
          <w:rFonts w:cstheme="minorHAnsi"/>
          <w:bCs/>
          <w:sz w:val="24"/>
          <w:szCs w:val="24"/>
        </w:rPr>
        <w:t xml:space="preserve">osnovnu djelatnost Javne vatrogasne postrojbe u iznosu od </w:t>
      </w:r>
      <w:r w:rsidR="004735A2" w:rsidRPr="0026648A">
        <w:rPr>
          <w:rFonts w:cstheme="minorHAnsi"/>
          <w:bCs/>
          <w:sz w:val="24"/>
          <w:szCs w:val="24"/>
        </w:rPr>
        <w:t>167.978,00</w:t>
      </w:r>
      <w:r w:rsidR="00CB5D71" w:rsidRPr="0026648A">
        <w:rPr>
          <w:rFonts w:cstheme="minorHAnsi"/>
          <w:bCs/>
          <w:sz w:val="24"/>
          <w:szCs w:val="24"/>
        </w:rPr>
        <w:t xml:space="preserve"> eura</w:t>
      </w:r>
      <w:r w:rsidR="00A76368" w:rsidRPr="0026648A">
        <w:rPr>
          <w:rFonts w:cstheme="minorHAnsi"/>
          <w:bCs/>
          <w:sz w:val="24"/>
          <w:szCs w:val="24"/>
        </w:rPr>
        <w:t xml:space="preserve">, za područnu vatrogasnu zajednicu planirano je </w:t>
      </w:r>
      <w:r w:rsidR="00B86EEE">
        <w:rPr>
          <w:rFonts w:cstheme="minorHAnsi"/>
          <w:bCs/>
          <w:sz w:val="24"/>
          <w:szCs w:val="24"/>
        </w:rPr>
        <w:t>56.500,00</w:t>
      </w:r>
      <w:r w:rsidR="00CB5D71" w:rsidRPr="0026648A">
        <w:rPr>
          <w:rFonts w:cstheme="minorHAnsi"/>
          <w:bCs/>
          <w:sz w:val="24"/>
          <w:szCs w:val="24"/>
        </w:rPr>
        <w:t xml:space="preserve"> eura</w:t>
      </w:r>
      <w:r w:rsidR="00A76368" w:rsidRPr="0026648A">
        <w:rPr>
          <w:rFonts w:cstheme="minorHAnsi"/>
          <w:bCs/>
          <w:sz w:val="24"/>
          <w:szCs w:val="24"/>
        </w:rPr>
        <w:t xml:space="preserve">, za Civilnu zaštitu – zaštita i spašavanje planirano je </w:t>
      </w:r>
      <w:r w:rsidR="00B86EEE">
        <w:rPr>
          <w:rFonts w:cstheme="minorHAnsi"/>
          <w:bCs/>
          <w:sz w:val="24"/>
          <w:szCs w:val="24"/>
        </w:rPr>
        <w:t>8.497,23</w:t>
      </w:r>
      <w:r w:rsidR="00CB5D71" w:rsidRPr="0026648A">
        <w:rPr>
          <w:rFonts w:cstheme="minorHAnsi"/>
          <w:bCs/>
          <w:sz w:val="24"/>
          <w:szCs w:val="24"/>
        </w:rPr>
        <w:t xml:space="preserve"> eura </w:t>
      </w:r>
      <w:r w:rsidR="00A76368" w:rsidRPr="0026648A">
        <w:rPr>
          <w:rFonts w:cstheme="minorHAnsi"/>
          <w:bCs/>
          <w:sz w:val="24"/>
          <w:szCs w:val="24"/>
        </w:rPr>
        <w:t xml:space="preserve"> dok se za Vatrogasnu zajednicu IŽ – Stručna služba za zaštitu i spašavanje planira </w:t>
      </w:r>
      <w:r w:rsidR="00B86EEE">
        <w:rPr>
          <w:rFonts w:cstheme="minorHAnsi"/>
          <w:bCs/>
          <w:sz w:val="24"/>
          <w:szCs w:val="24"/>
        </w:rPr>
        <w:t>1.000,00</w:t>
      </w:r>
      <w:r w:rsidR="00CB5D71" w:rsidRPr="0026648A">
        <w:rPr>
          <w:rFonts w:cstheme="minorHAnsi"/>
          <w:bCs/>
          <w:sz w:val="24"/>
          <w:szCs w:val="24"/>
        </w:rPr>
        <w:t xml:space="preserve"> eura i za procjenu ugroženosti i plan zaštite od požara planira </w:t>
      </w:r>
      <w:r w:rsidR="004735A2" w:rsidRPr="0026648A">
        <w:rPr>
          <w:rFonts w:cstheme="minorHAnsi"/>
          <w:bCs/>
          <w:sz w:val="24"/>
          <w:szCs w:val="24"/>
        </w:rPr>
        <w:t>2</w:t>
      </w:r>
      <w:r w:rsidR="00CB5D71" w:rsidRPr="0026648A">
        <w:rPr>
          <w:rFonts w:cstheme="minorHAnsi"/>
          <w:bCs/>
          <w:sz w:val="24"/>
          <w:szCs w:val="24"/>
        </w:rPr>
        <w:t>.500,00 eura</w:t>
      </w:r>
      <w:r w:rsidR="00A76368" w:rsidRPr="0026648A">
        <w:rPr>
          <w:rFonts w:cstheme="minorHAnsi"/>
          <w:bCs/>
          <w:sz w:val="24"/>
          <w:szCs w:val="24"/>
        </w:rPr>
        <w:t>.</w:t>
      </w:r>
    </w:p>
    <w:p w14:paraId="05B0F51D" w14:textId="77777777" w:rsidR="00D94913" w:rsidRDefault="00D94913" w:rsidP="00A76368">
      <w:pPr>
        <w:spacing w:after="0"/>
        <w:jc w:val="both"/>
        <w:rPr>
          <w:rFonts w:cstheme="minorHAnsi"/>
          <w:bCs/>
          <w:sz w:val="24"/>
          <w:szCs w:val="24"/>
        </w:rPr>
      </w:pPr>
    </w:p>
    <w:p w14:paraId="72E2245D" w14:textId="77777777" w:rsidR="000D5031" w:rsidRDefault="000D5031" w:rsidP="0057493D">
      <w:pPr>
        <w:spacing w:after="0"/>
        <w:jc w:val="both"/>
        <w:rPr>
          <w:rFonts w:cstheme="minorHAnsi"/>
          <w:b/>
          <w:color w:val="8496B0" w:themeColor="text2" w:themeTint="99"/>
          <w:sz w:val="24"/>
          <w:szCs w:val="24"/>
        </w:rPr>
      </w:pPr>
    </w:p>
    <w:p w14:paraId="28EAE955" w14:textId="77777777" w:rsidR="005B0492" w:rsidRDefault="005B0492" w:rsidP="0057493D">
      <w:pPr>
        <w:spacing w:after="0"/>
        <w:jc w:val="both"/>
        <w:rPr>
          <w:rFonts w:cstheme="minorHAnsi"/>
          <w:b/>
          <w:color w:val="8496B0" w:themeColor="text2" w:themeTint="99"/>
          <w:sz w:val="24"/>
          <w:szCs w:val="24"/>
        </w:rPr>
      </w:pPr>
    </w:p>
    <w:p w14:paraId="22D67E7B" w14:textId="77777777" w:rsidR="005B0492" w:rsidRDefault="005B0492" w:rsidP="0057493D">
      <w:pPr>
        <w:spacing w:after="0"/>
        <w:jc w:val="both"/>
        <w:rPr>
          <w:rFonts w:cstheme="minorHAnsi"/>
          <w:b/>
          <w:color w:val="8496B0" w:themeColor="text2" w:themeTint="99"/>
          <w:sz w:val="24"/>
          <w:szCs w:val="24"/>
        </w:rPr>
      </w:pPr>
    </w:p>
    <w:p w14:paraId="791C4789" w14:textId="77777777" w:rsidR="00DD5BB9" w:rsidRDefault="00DD5BB9" w:rsidP="0057493D">
      <w:pPr>
        <w:spacing w:after="0"/>
        <w:jc w:val="both"/>
        <w:rPr>
          <w:rFonts w:cstheme="minorHAnsi"/>
          <w:b/>
          <w:color w:val="8496B0" w:themeColor="text2" w:themeTint="99"/>
          <w:sz w:val="24"/>
          <w:szCs w:val="24"/>
        </w:rPr>
      </w:pPr>
    </w:p>
    <w:p w14:paraId="5E5FAAED" w14:textId="77777777" w:rsidR="00DD5BB9" w:rsidRDefault="00DD5BB9" w:rsidP="0057493D">
      <w:pPr>
        <w:spacing w:after="0"/>
        <w:jc w:val="both"/>
        <w:rPr>
          <w:rFonts w:cstheme="minorHAnsi"/>
          <w:b/>
          <w:color w:val="8496B0" w:themeColor="text2" w:themeTint="99"/>
          <w:sz w:val="24"/>
          <w:szCs w:val="24"/>
        </w:rPr>
      </w:pPr>
    </w:p>
    <w:p w14:paraId="171BFE95" w14:textId="77777777" w:rsidR="008A000E" w:rsidRDefault="008A000E" w:rsidP="0057493D">
      <w:pPr>
        <w:spacing w:after="0"/>
        <w:jc w:val="both"/>
        <w:rPr>
          <w:rFonts w:cstheme="minorHAnsi"/>
          <w:b/>
          <w:color w:val="8496B0" w:themeColor="text2" w:themeTint="99"/>
          <w:sz w:val="24"/>
          <w:szCs w:val="24"/>
        </w:rPr>
      </w:pPr>
    </w:p>
    <w:p w14:paraId="7F5EB753" w14:textId="77777777" w:rsidR="008A000E" w:rsidRDefault="008A000E" w:rsidP="0057493D">
      <w:pPr>
        <w:spacing w:after="0"/>
        <w:jc w:val="both"/>
        <w:rPr>
          <w:rFonts w:cstheme="minorHAnsi"/>
          <w:b/>
          <w:color w:val="8496B0" w:themeColor="text2" w:themeTint="99"/>
          <w:sz w:val="24"/>
          <w:szCs w:val="24"/>
        </w:rPr>
      </w:pPr>
    </w:p>
    <w:p w14:paraId="31D56F5B" w14:textId="77777777" w:rsidR="008A000E" w:rsidRDefault="008A000E" w:rsidP="0057493D">
      <w:pPr>
        <w:spacing w:after="0"/>
        <w:jc w:val="both"/>
        <w:rPr>
          <w:rFonts w:cstheme="minorHAnsi"/>
          <w:b/>
          <w:color w:val="8496B0" w:themeColor="text2" w:themeTint="99"/>
          <w:sz w:val="24"/>
          <w:szCs w:val="24"/>
        </w:rPr>
      </w:pPr>
    </w:p>
    <w:p w14:paraId="15883A67" w14:textId="6FABEDF9" w:rsidR="00946DEE" w:rsidRDefault="00946DEE"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lastRenderedPageBreak/>
        <w:t xml:space="preserve">GLAVA 30 GOSPODARSTVO PLANIRANO U IZNOSU OD </w:t>
      </w:r>
      <w:r w:rsidR="004B6749">
        <w:rPr>
          <w:rFonts w:cstheme="minorHAnsi"/>
          <w:b/>
          <w:color w:val="8496B0" w:themeColor="text2" w:themeTint="99"/>
          <w:sz w:val="24"/>
          <w:szCs w:val="24"/>
        </w:rPr>
        <w:t>92.300,00</w:t>
      </w:r>
      <w:r w:rsidR="00CB5D71">
        <w:rPr>
          <w:rFonts w:cstheme="minorHAnsi"/>
          <w:b/>
          <w:color w:val="8496B0" w:themeColor="text2" w:themeTint="99"/>
          <w:sz w:val="24"/>
          <w:szCs w:val="24"/>
        </w:rPr>
        <w:t xml:space="preserve"> EURA</w:t>
      </w:r>
    </w:p>
    <w:p w14:paraId="61DF0B00" w14:textId="77777777" w:rsidR="00946DEE" w:rsidRDefault="00946DEE" w:rsidP="0057493D">
      <w:pPr>
        <w:spacing w:after="0"/>
        <w:jc w:val="both"/>
        <w:rPr>
          <w:rFonts w:cstheme="minorHAnsi"/>
          <w:b/>
          <w:color w:val="8496B0" w:themeColor="text2" w:themeTint="99"/>
          <w:sz w:val="24"/>
          <w:szCs w:val="24"/>
        </w:rPr>
      </w:pPr>
    </w:p>
    <w:p w14:paraId="03037AF9" w14:textId="04229FBE" w:rsidR="00946DEE" w:rsidRDefault="007D2F2A" w:rsidP="0057493D">
      <w:pPr>
        <w:spacing w:after="0"/>
        <w:jc w:val="both"/>
        <w:rPr>
          <w:rFonts w:cstheme="minorHAnsi"/>
          <w:b/>
          <w:color w:val="8496B0" w:themeColor="text2" w:themeTint="99"/>
          <w:sz w:val="24"/>
          <w:szCs w:val="24"/>
        </w:rPr>
      </w:pPr>
      <w:r>
        <w:rPr>
          <w:rFonts w:cstheme="minorHAnsi"/>
          <w:b/>
          <w:color w:val="8496B0" w:themeColor="text2" w:themeTint="99"/>
          <w:sz w:val="24"/>
          <w:szCs w:val="24"/>
        </w:rPr>
        <w:t xml:space="preserve">Program </w:t>
      </w:r>
      <w:r w:rsidR="00946DEE">
        <w:rPr>
          <w:rFonts w:cstheme="minorHAnsi"/>
          <w:b/>
          <w:color w:val="8496B0" w:themeColor="text2" w:themeTint="99"/>
          <w:sz w:val="24"/>
          <w:szCs w:val="24"/>
        </w:rPr>
        <w:t>3001</w:t>
      </w:r>
      <w:r>
        <w:rPr>
          <w:rFonts w:cstheme="minorHAnsi"/>
          <w:b/>
          <w:color w:val="8496B0" w:themeColor="text2" w:themeTint="99"/>
          <w:sz w:val="24"/>
          <w:szCs w:val="24"/>
        </w:rPr>
        <w:t xml:space="preserve"> </w:t>
      </w:r>
      <w:r w:rsidR="00946DEE" w:rsidRPr="00946DEE">
        <w:rPr>
          <w:rFonts w:cstheme="minorHAnsi"/>
          <w:b/>
          <w:color w:val="8496B0" w:themeColor="text2" w:themeTint="99"/>
          <w:sz w:val="24"/>
          <w:szCs w:val="24"/>
        </w:rPr>
        <w:t>Poticanje razvoja gospodarstva i poljoprivrede</w:t>
      </w:r>
      <w:r>
        <w:rPr>
          <w:rFonts w:cstheme="minorHAnsi"/>
          <w:b/>
          <w:color w:val="8496B0" w:themeColor="text2" w:themeTint="99"/>
          <w:sz w:val="24"/>
          <w:szCs w:val="24"/>
        </w:rPr>
        <w:t xml:space="preserve"> planirano u iznosu od </w:t>
      </w:r>
      <w:r w:rsidR="0020570E">
        <w:rPr>
          <w:rFonts w:cstheme="minorHAnsi"/>
          <w:b/>
          <w:color w:val="8496B0" w:themeColor="text2" w:themeTint="99"/>
          <w:sz w:val="24"/>
          <w:szCs w:val="24"/>
        </w:rPr>
        <w:t xml:space="preserve">85.500,00 </w:t>
      </w:r>
      <w:r w:rsidR="00CB5D71">
        <w:rPr>
          <w:rFonts w:cstheme="minorHAnsi"/>
          <w:b/>
          <w:color w:val="8496B0" w:themeColor="text2" w:themeTint="99"/>
          <w:sz w:val="24"/>
          <w:szCs w:val="24"/>
        </w:rPr>
        <w:t>eura</w:t>
      </w:r>
    </w:p>
    <w:p w14:paraId="7074ABC6" w14:textId="14D8E362" w:rsidR="0026648A" w:rsidRPr="004735A2" w:rsidRDefault="0020570E" w:rsidP="0057493D">
      <w:pPr>
        <w:spacing w:after="0"/>
        <w:jc w:val="both"/>
        <w:rPr>
          <w:rFonts w:cstheme="minorHAnsi"/>
          <w:bCs/>
          <w:color w:val="C45911" w:themeColor="accent2" w:themeShade="BF"/>
          <w:sz w:val="24"/>
          <w:szCs w:val="24"/>
        </w:rPr>
      </w:pPr>
      <w:r w:rsidRPr="0020570E">
        <w:rPr>
          <w:rFonts w:cstheme="minorHAnsi"/>
          <w:bCs/>
          <w:sz w:val="24"/>
          <w:szCs w:val="24"/>
        </w:rPr>
        <w:t>Općina Sveta Nedelja nastavlja jačati lokalno gospodarstvo kroz ulaganja u poljoprivredu, turizam i poduzetništvo. Za unapređenje poljoprivrede planirano je 27.000,00 eura, za razvoj agroturizma 1.000,00 eura, za turistički razvoj 40.000,00 eura, dok je za poticanje gospodarstva predviđeno 17.500,00 eura.</w:t>
      </w:r>
    </w:p>
    <w:p w14:paraId="627AED4B" w14:textId="13DCCE75" w:rsidR="006360CF" w:rsidRPr="006360CF" w:rsidRDefault="0026648A" w:rsidP="0026648A">
      <w:pPr>
        <w:spacing w:after="0"/>
        <w:jc w:val="center"/>
        <w:rPr>
          <w:rFonts w:cstheme="minorHAnsi"/>
          <w:bCs/>
          <w:sz w:val="24"/>
          <w:szCs w:val="24"/>
        </w:rPr>
      </w:pPr>
      <w:r>
        <w:rPr>
          <w:noProof/>
        </w:rPr>
        <w:drawing>
          <wp:inline distT="0" distB="0" distL="0" distR="0" wp14:anchorId="18E9186D" wp14:editId="50F363FB">
            <wp:extent cx="2685714" cy="1590476"/>
            <wp:effectExtent l="19050" t="0" r="19685" b="467360"/>
            <wp:docPr id="118387719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7190" name="Slika 1"/>
                    <pic:cNvPicPr/>
                  </pic:nvPicPr>
                  <pic:blipFill>
                    <a:blip r:embed="rId37">
                      <a:extLst>
                        <a:ext uri="{28A0092B-C50C-407E-A947-70E740481C1C}">
                          <a14:useLocalDpi xmlns:a14="http://schemas.microsoft.com/office/drawing/2010/main" val="0"/>
                        </a:ext>
                      </a:extLst>
                    </a:blip>
                    <a:srcRect l="1730" r="1730"/>
                    <a:stretch>
                      <a:fillRect/>
                    </a:stretch>
                  </pic:blipFill>
                  <pic:spPr>
                    <a:xfrm>
                      <a:off x="0" y="0"/>
                      <a:ext cx="2685714" cy="15904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C185C1E" w14:textId="7D92E3FB" w:rsidR="00D43429" w:rsidRDefault="00D43429" w:rsidP="0057493D">
      <w:pPr>
        <w:spacing w:after="0"/>
        <w:jc w:val="both"/>
        <w:rPr>
          <w:rFonts w:cstheme="minorHAnsi"/>
          <w:bCs/>
          <w:sz w:val="24"/>
          <w:szCs w:val="24"/>
        </w:rPr>
      </w:pPr>
    </w:p>
    <w:p w14:paraId="201516BA" w14:textId="19209F9F" w:rsidR="00142106" w:rsidRPr="006476F8" w:rsidRDefault="00142106" w:rsidP="0057493D">
      <w:pPr>
        <w:spacing w:after="0"/>
        <w:jc w:val="both"/>
        <w:rPr>
          <w:rFonts w:cstheme="minorHAnsi"/>
          <w:b/>
          <w:color w:val="8496B0" w:themeColor="text2" w:themeTint="99"/>
          <w:sz w:val="24"/>
          <w:szCs w:val="24"/>
        </w:rPr>
      </w:pPr>
      <w:r w:rsidRPr="00142106">
        <w:rPr>
          <w:rFonts w:cstheme="minorHAnsi"/>
          <w:b/>
          <w:color w:val="8496B0" w:themeColor="text2" w:themeTint="99"/>
          <w:sz w:val="24"/>
          <w:szCs w:val="24"/>
        </w:rPr>
        <w:t xml:space="preserve">Program </w:t>
      </w:r>
      <w:r w:rsidR="006D5164">
        <w:rPr>
          <w:rFonts w:cstheme="minorHAnsi"/>
          <w:b/>
          <w:color w:val="8496B0" w:themeColor="text2" w:themeTint="99"/>
          <w:sz w:val="24"/>
          <w:szCs w:val="24"/>
        </w:rPr>
        <w:t>3002</w:t>
      </w:r>
      <w:r w:rsidRPr="00142106">
        <w:rPr>
          <w:rFonts w:cstheme="minorHAnsi"/>
          <w:b/>
          <w:color w:val="8496B0" w:themeColor="text2" w:themeTint="99"/>
          <w:sz w:val="24"/>
          <w:szCs w:val="24"/>
        </w:rPr>
        <w:t xml:space="preserve"> </w:t>
      </w:r>
      <w:r w:rsidR="006D5164">
        <w:rPr>
          <w:rFonts w:cstheme="minorHAnsi"/>
          <w:b/>
          <w:color w:val="8496B0" w:themeColor="text2" w:themeTint="99"/>
          <w:sz w:val="24"/>
          <w:szCs w:val="24"/>
        </w:rPr>
        <w:t>Promicanje ruralnog razvoja</w:t>
      </w:r>
      <w:r w:rsidRPr="00142106">
        <w:rPr>
          <w:rFonts w:cstheme="minorHAnsi"/>
          <w:b/>
          <w:color w:val="8496B0" w:themeColor="text2" w:themeTint="99"/>
          <w:sz w:val="24"/>
          <w:szCs w:val="24"/>
        </w:rPr>
        <w:t xml:space="preserve"> planirano u iznosu od </w:t>
      </w:r>
      <w:r w:rsidR="0020570E">
        <w:rPr>
          <w:rFonts w:cstheme="minorHAnsi"/>
          <w:b/>
          <w:color w:val="8496B0" w:themeColor="text2" w:themeTint="99"/>
          <w:sz w:val="24"/>
          <w:szCs w:val="24"/>
        </w:rPr>
        <w:t>6.800,00</w:t>
      </w:r>
      <w:r w:rsidR="00E50255">
        <w:rPr>
          <w:rFonts w:cstheme="minorHAnsi"/>
          <w:b/>
          <w:color w:val="8496B0" w:themeColor="text2" w:themeTint="99"/>
          <w:sz w:val="24"/>
          <w:szCs w:val="24"/>
        </w:rPr>
        <w:t xml:space="preserve"> eura</w:t>
      </w:r>
    </w:p>
    <w:p w14:paraId="56D73FB7" w14:textId="0FD37503" w:rsidR="00D43429" w:rsidRPr="0026648A" w:rsidRDefault="006D5164" w:rsidP="0057493D">
      <w:pPr>
        <w:spacing w:after="0"/>
        <w:jc w:val="both"/>
        <w:rPr>
          <w:rFonts w:cstheme="minorHAnsi"/>
          <w:bCs/>
          <w:sz w:val="24"/>
          <w:szCs w:val="24"/>
        </w:rPr>
      </w:pPr>
      <w:r w:rsidRPr="008A000E">
        <w:rPr>
          <w:rFonts w:cstheme="minorHAnsi"/>
          <w:bCs/>
          <w:sz w:val="24"/>
          <w:szCs w:val="24"/>
        </w:rPr>
        <w:t xml:space="preserve">Kroz ovaj program sufinancira se LAG (Lokalna akcijska grupa) </w:t>
      </w:r>
      <w:proofErr w:type="spellStart"/>
      <w:r w:rsidRPr="008A000E">
        <w:rPr>
          <w:rFonts w:cstheme="minorHAnsi"/>
          <w:bCs/>
          <w:sz w:val="24"/>
          <w:szCs w:val="24"/>
        </w:rPr>
        <w:t>Labinštine</w:t>
      </w:r>
      <w:proofErr w:type="spellEnd"/>
      <w:r w:rsidRPr="008A000E">
        <w:rPr>
          <w:rFonts w:cstheme="minorHAnsi"/>
          <w:bCs/>
          <w:sz w:val="24"/>
          <w:szCs w:val="24"/>
        </w:rPr>
        <w:t xml:space="preserve"> </w:t>
      </w:r>
      <w:r w:rsidR="000E34A6" w:rsidRPr="008A000E">
        <w:rPr>
          <w:rFonts w:cstheme="minorHAnsi"/>
          <w:bCs/>
          <w:sz w:val="24"/>
          <w:szCs w:val="24"/>
        </w:rPr>
        <w:t xml:space="preserve"> i </w:t>
      </w:r>
      <w:r w:rsidR="008A000E" w:rsidRPr="008A000E">
        <w:rPr>
          <w:rFonts w:cstheme="minorHAnsi"/>
          <w:bCs/>
          <w:sz w:val="24"/>
          <w:szCs w:val="24"/>
        </w:rPr>
        <w:t xml:space="preserve">FLAG </w:t>
      </w:r>
      <w:proofErr w:type="spellStart"/>
      <w:r w:rsidR="008A000E" w:rsidRPr="008A000E">
        <w:rPr>
          <w:rFonts w:cstheme="minorHAnsi"/>
          <w:bCs/>
          <w:sz w:val="24"/>
          <w:szCs w:val="24"/>
        </w:rPr>
        <w:t>L</w:t>
      </w:r>
      <w:r w:rsidR="000E34A6" w:rsidRPr="008A000E">
        <w:rPr>
          <w:rFonts w:cstheme="minorHAnsi"/>
          <w:bCs/>
          <w:sz w:val="24"/>
          <w:szCs w:val="24"/>
        </w:rPr>
        <w:t>abinštine</w:t>
      </w:r>
      <w:proofErr w:type="spellEnd"/>
      <w:r w:rsidR="000E34A6" w:rsidRPr="008A000E">
        <w:rPr>
          <w:rFonts w:cstheme="minorHAnsi"/>
          <w:bCs/>
          <w:sz w:val="24"/>
          <w:szCs w:val="24"/>
        </w:rPr>
        <w:t xml:space="preserve"> </w:t>
      </w:r>
      <w:r w:rsidRPr="008A000E">
        <w:rPr>
          <w:rFonts w:cstheme="minorHAnsi"/>
          <w:bCs/>
          <w:sz w:val="24"/>
          <w:szCs w:val="24"/>
        </w:rPr>
        <w:t xml:space="preserve">u iznosu od </w:t>
      </w:r>
      <w:r w:rsidR="0020570E" w:rsidRPr="008A000E">
        <w:rPr>
          <w:rFonts w:cstheme="minorHAnsi"/>
          <w:bCs/>
          <w:sz w:val="24"/>
          <w:szCs w:val="24"/>
        </w:rPr>
        <w:t>6.800,00</w:t>
      </w:r>
      <w:r w:rsidR="00E50255" w:rsidRPr="008A000E">
        <w:rPr>
          <w:rFonts w:cstheme="minorHAnsi"/>
          <w:bCs/>
          <w:sz w:val="24"/>
          <w:szCs w:val="24"/>
        </w:rPr>
        <w:t xml:space="preserve"> eura</w:t>
      </w:r>
      <w:r w:rsidR="006476F8" w:rsidRPr="008A000E">
        <w:rPr>
          <w:rFonts w:cstheme="minorHAnsi"/>
          <w:bCs/>
          <w:sz w:val="24"/>
          <w:szCs w:val="24"/>
        </w:rPr>
        <w:t>.</w:t>
      </w:r>
    </w:p>
    <w:p w14:paraId="7996599C" w14:textId="77777777" w:rsidR="006476F8" w:rsidRDefault="006476F8" w:rsidP="0057493D">
      <w:pPr>
        <w:spacing w:after="0"/>
        <w:jc w:val="both"/>
        <w:rPr>
          <w:rFonts w:cstheme="minorHAnsi"/>
          <w:b/>
          <w:bCs/>
          <w:color w:val="8496B0" w:themeColor="text2" w:themeTint="99"/>
          <w:sz w:val="24"/>
          <w:szCs w:val="24"/>
        </w:rPr>
      </w:pPr>
    </w:p>
    <w:p w14:paraId="758B292A" w14:textId="115F86AB" w:rsidR="004B0A96" w:rsidRPr="00142106" w:rsidRDefault="00142106" w:rsidP="0057493D">
      <w:pPr>
        <w:spacing w:after="0"/>
        <w:jc w:val="both"/>
        <w:rPr>
          <w:rFonts w:cstheme="minorHAnsi"/>
          <w:b/>
          <w:bCs/>
          <w:color w:val="8496B0" w:themeColor="text2" w:themeTint="99"/>
          <w:sz w:val="24"/>
          <w:szCs w:val="24"/>
        </w:rPr>
      </w:pPr>
      <w:r w:rsidRPr="00142106">
        <w:rPr>
          <w:rFonts w:cstheme="minorHAnsi"/>
          <w:b/>
          <w:bCs/>
          <w:color w:val="8496B0" w:themeColor="text2" w:themeTint="99"/>
          <w:sz w:val="24"/>
          <w:szCs w:val="24"/>
        </w:rPr>
        <w:t xml:space="preserve">GLAVA </w:t>
      </w:r>
      <w:r w:rsidR="00971CA7">
        <w:rPr>
          <w:rFonts w:cstheme="minorHAnsi"/>
          <w:b/>
          <w:bCs/>
          <w:color w:val="8496B0" w:themeColor="text2" w:themeTint="99"/>
          <w:sz w:val="24"/>
          <w:szCs w:val="24"/>
        </w:rPr>
        <w:t>40</w:t>
      </w:r>
      <w:r w:rsidRPr="00142106">
        <w:rPr>
          <w:rFonts w:cstheme="minorHAnsi"/>
          <w:b/>
          <w:bCs/>
          <w:color w:val="8496B0" w:themeColor="text2" w:themeTint="99"/>
          <w:sz w:val="24"/>
          <w:szCs w:val="24"/>
        </w:rPr>
        <w:t xml:space="preserve"> </w:t>
      </w:r>
      <w:r w:rsidR="00971CA7">
        <w:rPr>
          <w:rFonts w:cstheme="minorHAnsi"/>
          <w:b/>
          <w:bCs/>
          <w:color w:val="8496B0" w:themeColor="text2" w:themeTint="99"/>
          <w:sz w:val="24"/>
          <w:szCs w:val="24"/>
        </w:rPr>
        <w:t>KOMUNALNA INFRASTRUKTURA</w:t>
      </w:r>
      <w:r w:rsidRPr="00142106">
        <w:rPr>
          <w:rFonts w:cstheme="minorHAnsi"/>
          <w:b/>
          <w:bCs/>
          <w:color w:val="8496B0" w:themeColor="text2" w:themeTint="99"/>
          <w:sz w:val="24"/>
          <w:szCs w:val="24"/>
        </w:rPr>
        <w:t xml:space="preserve"> PLANIRANO U IZNOSU OD </w:t>
      </w:r>
      <w:r w:rsidR="004735A2">
        <w:rPr>
          <w:rFonts w:cstheme="minorHAnsi"/>
          <w:b/>
          <w:bCs/>
          <w:color w:val="8496B0" w:themeColor="text2" w:themeTint="99"/>
          <w:sz w:val="24"/>
          <w:szCs w:val="24"/>
        </w:rPr>
        <w:t>2.379.311,42</w:t>
      </w:r>
      <w:r w:rsidR="00363953">
        <w:rPr>
          <w:rFonts w:cstheme="minorHAnsi"/>
          <w:b/>
          <w:bCs/>
          <w:color w:val="8496B0" w:themeColor="text2" w:themeTint="99"/>
          <w:sz w:val="24"/>
          <w:szCs w:val="24"/>
        </w:rPr>
        <w:t xml:space="preserve"> EURA</w:t>
      </w:r>
    </w:p>
    <w:p w14:paraId="126B2F3A" w14:textId="34FF73F3" w:rsidR="00142106" w:rsidRDefault="00142106" w:rsidP="0057493D">
      <w:pPr>
        <w:spacing w:after="0"/>
        <w:jc w:val="both"/>
        <w:rPr>
          <w:rFonts w:cstheme="minorHAnsi"/>
          <w:sz w:val="24"/>
          <w:szCs w:val="24"/>
        </w:rPr>
      </w:pPr>
    </w:p>
    <w:p w14:paraId="6EA4E799" w14:textId="538FD258" w:rsidR="00142106" w:rsidRPr="006476F8" w:rsidRDefault="00142106" w:rsidP="0057493D">
      <w:pPr>
        <w:spacing w:after="0"/>
        <w:jc w:val="both"/>
        <w:rPr>
          <w:rFonts w:cstheme="minorHAnsi"/>
          <w:b/>
          <w:bCs/>
          <w:color w:val="8496B0" w:themeColor="text2" w:themeTint="99"/>
          <w:sz w:val="24"/>
          <w:szCs w:val="24"/>
        </w:rPr>
      </w:pPr>
      <w:r w:rsidRPr="00142106">
        <w:rPr>
          <w:rFonts w:cstheme="minorHAnsi"/>
          <w:b/>
          <w:bCs/>
          <w:color w:val="8496B0" w:themeColor="text2" w:themeTint="99"/>
          <w:sz w:val="24"/>
          <w:szCs w:val="24"/>
        </w:rPr>
        <w:t xml:space="preserve">Program </w:t>
      </w:r>
      <w:r w:rsidR="00971CA7">
        <w:rPr>
          <w:rFonts w:cstheme="minorHAnsi"/>
          <w:b/>
          <w:bCs/>
          <w:color w:val="8496B0" w:themeColor="text2" w:themeTint="99"/>
          <w:sz w:val="24"/>
          <w:szCs w:val="24"/>
        </w:rPr>
        <w:t xml:space="preserve">4001 </w:t>
      </w:r>
      <w:r w:rsidR="00971CA7" w:rsidRPr="00971CA7">
        <w:rPr>
          <w:rFonts w:cstheme="minorHAnsi"/>
          <w:b/>
          <w:bCs/>
          <w:color w:val="8496B0" w:themeColor="text2" w:themeTint="99"/>
          <w:sz w:val="24"/>
          <w:szCs w:val="24"/>
        </w:rPr>
        <w:t>Održavanje objek</w:t>
      </w:r>
      <w:r w:rsidR="00971CA7">
        <w:rPr>
          <w:rFonts w:cstheme="minorHAnsi"/>
          <w:b/>
          <w:bCs/>
          <w:color w:val="8496B0" w:themeColor="text2" w:themeTint="99"/>
          <w:sz w:val="24"/>
          <w:szCs w:val="24"/>
        </w:rPr>
        <w:t>ata</w:t>
      </w:r>
      <w:r w:rsidR="00971CA7" w:rsidRPr="00971CA7">
        <w:rPr>
          <w:rFonts w:cstheme="minorHAnsi"/>
          <w:b/>
          <w:bCs/>
          <w:color w:val="8496B0" w:themeColor="text2" w:themeTint="99"/>
          <w:sz w:val="24"/>
          <w:szCs w:val="24"/>
        </w:rPr>
        <w:t xml:space="preserve"> i uređaja komun</w:t>
      </w:r>
      <w:r w:rsidR="00971CA7">
        <w:rPr>
          <w:rFonts w:cstheme="minorHAnsi"/>
          <w:b/>
          <w:bCs/>
          <w:color w:val="8496B0" w:themeColor="text2" w:themeTint="99"/>
          <w:sz w:val="24"/>
          <w:szCs w:val="24"/>
        </w:rPr>
        <w:t xml:space="preserve">alne </w:t>
      </w:r>
      <w:r w:rsidR="00971CA7" w:rsidRPr="00971CA7">
        <w:rPr>
          <w:rFonts w:cstheme="minorHAnsi"/>
          <w:b/>
          <w:bCs/>
          <w:color w:val="8496B0" w:themeColor="text2" w:themeTint="99"/>
          <w:sz w:val="24"/>
          <w:szCs w:val="24"/>
        </w:rPr>
        <w:t xml:space="preserve">infrastrukture </w:t>
      </w:r>
      <w:r w:rsidRPr="00142106">
        <w:rPr>
          <w:rFonts w:cstheme="minorHAnsi"/>
          <w:b/>
          <w:bCs/>
          <w:color w:val="8496B0" w:themeColor="text2" w:themeTint="99"/>
          <w:sz w:val="24"/>
          <w:szCs w:val="24"/>
        </w:rPr>
        <w:t xml:space="preserve">planirano u iznosu od  </w:t>
      </w:r>
      <w:r w:rsidR="00D30873">
        <w:rPr>
          <w:rFonts w:cstheme="minorHAnsi"/>
          <w:b/>
          <w:bCs/>
          <w:color w:val="8496B0" w:themeColor="text2" w:themeTint="99"/>
          <w:sz w:val="24"/>
          <w:szCs w:val="24"/>
        </w:rPr>
        <w:t>923.230,39</w:t>
      </w:r>
      <w:r w:rsidR="00363953">
        <w:rPr>
          <w:rFonts w:cstheme="minorHAnsi"/>
          <w:b/>
          <w:bCs/>
          <w:color w:val="8496B0" w:themeColor="text2" w:themeTint="99"/>
          <w:sz w:val="24"/>
          <w:szCs w:val="24"/>
        </w:rPr>
        <w:t xml:space="preserve"> </w:t>
      </w:r>
      <w:r w:rsidR="006476F8">
        <w:rPr>
          <w:rFonts w:cstheme="minorHAnsi"/>
          <w:b/>
          <w:bCs/>
          <w:color w:val="8496B0" w:themeColor="text2" w:themeTint="99"/>
          <w:sz w:val="24"/>
          <w:szCs w:val="24"/>
        </w:rPr>
        <w:t>eura</w:t>
      </w:r>
    </w:p>
    <w:p w14:paraId="130380A7" w14:textId="2764749E" w:rsidR="00142106" w:rsidRDefault="002404DA" w:rsidP="002404DA">
      <w:pPr>
        <w:spacing w:after="0"/>
        <w:jc w:val="both"/>
        <w:rPr>
          <w:rFonts w:cstheme="minorHAnsi"/>
          <w:sz w:val="24"/>
          <w:szCs w:val="24"/>
        </w:rPr>
      </w:pPr>
      <w:r w:rsidRPr="002404DA">
        <w:rPr>
          <w:rFonts w:cstheme="minorHAnsi"/>
          <w:sz w:val="24"/>
          <w:szCs w:val="24"/>
        </w:rPr>
        <w:t>U sklopu ovog programa predviđena su sredstva za niz komunalnih aktivnosti na području Općine Sveta Nedelja. Za modernizaciju javne rasvjete planirano je 33.125,00 eura, za redovno održavanje javne rasvjete 147.000,00 eura, za prigodno ukrašavanje naselja 10.000,00 eura, a za sakupljanje i zbrinjavanje napuštenih ili izgubljenih životinja te uklanjanje lešina 20.000,00 eura. Održavanje nerazvrstanih cesta planirano je u iznosu od 439.775,00 eura, održavanje javnih zelenih površina 110.000,00 eura, dok je za održavanje građevina, uređaja i predmeta javne namjene osigurano 123.330,39 eura. Za održavanje groblja i krematorija unutar groblja predviđeno je 2.000,00 eura, a za održavanje čistoće javnih površina 38.000,00 eura.</w:t>
      </w:r>
    </w:p>
    <w:p w14:paraId="043BF39E" w14:textId="77777777" w:rsidR="002404DA" w:rsidRDefault="002404DA" w:rsidP="002404DA">
      <w:pPr>
        <w:spacing w:after="0"/>
        <w:jc w:val="both"/>
        <w:rPr>
          <w:rFonts w:cstheme="minorHAnsi"/>
          <w:sz w:val="24"/>
          <w:szCs w:val="24"/>
        </w:rPr>
      </w:pPr>
    </w:p>
    <w:p w14:paraId="4AEE77C7" w14:textId="7F3C431F" w:rsidR="003F371A" w:rsidRPr="00D14B75" w:rsidRDefault="003F371A" w:rsidP="0057493D">
      <w:pPr>
        <w:spacing w:after="0"/>
        <w:jc w:val="both"/>
        <w:rPr>
          <w:rFonts w:cstheme="minorHAnsi"/>
          <w:b/>
          <w:bCs/>
          <w:color w:val="8496B0" w:themeColor="text2" w:themeTint="99"/>
          <w:sz w:val="24"/>
          <w:szCs w:val="24"/>
        </w:rPr>
      </w:pPr>
      <w:r w:rsidRPr="003F371A">
        <w:rPr>
          <w:rFonts w:cstheme="minorHAnsi"/>
          <w:b/>
          <w:bCs/>
          <w:color w:val="8496B0" w:themeColor="text2" w:themeTint="99"/>
          <w:sz w:val="24"/>
          <w:szCs w:val="24"/>
        </w:rPr>
        <w:t xml:space="preserve">Program </w:t>
      </w:r>
      <w:r w:rsidR="001E513F">
        <w:rPr>
          <w:rFonts w:cstheme="minorHAnsi"/>
          <w:b/>
          <w:bCs/>
          <w:color w:val="8496B0" w:themeColor="text2" w:themeTint="99"/>
          <w:sz w:val="24"/>
          <w:szCs w:val="24"/>
        </w:rPr>
        <w:t xml:space="preserve">4002 </w:t>
      </w:r>
      <w:r w:rsidRPr="003F371A">
        <w:rPr>
          <w:rFonts w:cstheme="minorHAnsi"/>
          <w:b/>
          <w:bCs/>
          <w:color w:val="8496B0" w:themeColor="text2" w:themeTint="99"/>
          <w:sz w:val="24"/>
          <w:szCs w:val="24"/>
        </w:rPr>
        <w:t xml:space="preserve">Program </w:t>
      </w:r>
      <w:r w:rsidR="005E23AC">
        <w:rPr>
          <w:rFonts w:cstheme="minorHAnsi"/>
          <w:b/>
          <w:bCs/>
          <w:color w:val="8496B0" w:themeColor="text2" w:themeTint="99"/>
          <w:sz w:val="24"/>
          <w:szCs w:val="24"/>
        </w:rPr>
        <w:t>zaštite okoliša</w:t>
      </w:r>
      <w:r w:rsidRPr="003F371A">
        <w:rPr>
          <w:rFonts w:cstheme="minorHAnsi"/>
          <w:b/>
          <w:bCs/>
          <w:color w:val="8496B0" w:themeColor="text2" w:themeTint="99"/>
          <w:sz w:val="24"/>
          <w:szCs w:val="24"/>
        </w:rPr>
        <w:t xml:space="preserve"> planirano u iznosu od </w:t>
      </w:r>
      <w:r w:rsidR="00C17C15">
        <w:rPr>
          <w:rFonts w:cstheme="minorHAnsi"/>
          <w:b/>
          <w:bCs/>
          <w:color w:val="8496B0" w:themeColor="text2" w:themeTint="99"/>
          <w:sz w:val="24"/>
          <w:szCs w:val="24"/>
        </w:rPr>
        <w:t>17.000,00</w:t>
      </w:r>
      <w:r w:rsidR="00DA37AA">
        <w:rPr>
          <w:rFonts w:cstheme="minorHAnsi"/>
          <w:b/>
          <w:bCs/>
          <w:color w:val="8496B0" w:themeColor="text2" w:themeTint="99"/>
          <w:sz w:val="24"/>
          <w:szCs w:val="24"/>
        </w:rPr>
        <w:t xml:space="preserve"> eura</w:t>
      </w:r>
    </w:p>
    <w:p w14:paraId="7C58E7B3" w14:textId="0479B53F" w:rsidR="003F371A" w:rsidRDefault="003F371A" w:rsidP="0057493D">
      <w:pPr>
        <w:spacing w:after="0"/>
        <w:jc w:val="both"/>
        <w:rPr>
          <w:rFonts w:cstheme="minorHAnsi"/>
          <w:sz w:val="24"/>
          <w:szCs w:val="24"/>
        </w:rPr>
      </w:pPr>
      <w:r w:rsidRPr="0026648A">
        <w:rPr>
          <w:rFonts w:cstheme="minorHAnsi"/>
          <w:sz w:val="24"/>
          <w:szCs w:val="24"/>
        </w:rPr>
        <w:t xml:space="preserve">Za </w:t>
      </w:r>
      <w:r w:rsidR="00E641F2" w:rsidRPr="0026648A">
        <w:rPr>
          <w:rFonts w:cstheme="minorHAnsi"/>
          <w:sz w:val="24"/>
          <w:szCs w:val="24"/>
        </w:rPr>
        <w:t>higijeničarsku službu planirano je 2.000,00 eura, za sanaciju divljih deponija planirano je 2.000,00 eura</w:t>
      </w:r>
      <w:r w:rsidR="00C17C15">
        <w:rPr>
          <w:rFonts w:cstheme="minorHAnsi"/>
          <w:sz w:val="24"/>
          <w:szCs w:val="24"/>
        </w:rPr>
        <w:t>, za odvoz krupnog otpada i ostale ekološke usluge planirano je 7.700,00 eura i za program sanacije deponija Cere i drugo gospodarenje otpadom planirano je 5.300,00 eura.</w:t>
      </w:r>
    </w:p>
    <w:p w14:paraId="782975AE" w14:textId="350DC6A2" w:rsidR="0026648A" w:rsidRPr="0026648A" w:rsidRDefault="0026648A" w:rsidP="000C1650">
      <w:pPr>
        <w:spacing w:after="0"/>
        <w:rPr>
          <w:rFonts w:cstheme="minorHAnsi"/>
          <w:sz w:val="24"/>
          <w:szCs w:val="24"/>
        </w:rPr>
      </w:pPr>
    </w:p>
    <w:p w14:paraId="7B6EAD83" w14:textId="77777777" w:rsidR="0024350E" w:rsidRDefault="0024350E" w:rsidP="0057493D">
      <w:pPr>
        <w:spacing w:after="0"/>
        <w:jc w:val="both"/>
        <w:rPr>
          <w:rFonts w:cstheme="minorHAnsi"/>
          <w:b/>
          <w:bCs/>
          <w:color w:val="8496B0" w:themeColor="text2" w:themeTint="99"/>
          <w:sz w:val="24"/>
          <w:szCs w:val="24"/>
        </w:rPr>
      </w:pPr>
    </w:p>
    <w:p w14:paraId="02424B15" w14:textId="56E73ED5" w:rsidR="003F371A" w:rsidRPr="00E641F2" w:rsidRDefault="003F371A" w:rsidP="0057493D">
      <w:pPr>
        <w:spacing w:after="0"/>
        <w:jc w:val="both"/>
        <w:rPr>
          <w:rFonts w:cstheme="minorHAnsi"/>
          <w:b/>
          <w:bCs/>
          <w:color w:val="8496B0" w:themeColor="text2" w:themeTint="99"/>
          <w:sz w:val="24"/>
          <w:szCs w:val="24"/>
        </w:rPr>
      </w:pPr>
      <w:r w:rsidRPr="003F371A">
        <w:rPr>
          <w:rFonts w:cstheme="minorHAnsi"/>
          <w:b/>
          <w:bCs/>
          <w:color w:val="8496B0" w:themeColor="text2" w:themeTint="99"/>
          <w:sz w:val="24"/>
          <w:szCs w:val="24"/>
        </w:rPr>
        <w:t xml:space="preserve">Program </w:t>
      </w:r>
      <w:r w:rsidR="007B5AF6">
        <w:rPr>
          <w:rFonts w:cstheme="minorHAnsi"/>
          <w:b/>
          <w:bCs/>
          <w:color w:val="8496B0" w:themeColor="text2" w:themeTint="99"/>
          <w:sz w:val="24"/>
          <w:szCs w:val="24"/>
        </w:rPr>
        <w:t>4003</w:t>
      </w:r>
      <w:r w:rsidRPr="003F371A">
        <w:rPr>
          <w:rFonts w:cstheme="minorHAnsi"/>
          <w:b/>
          <w:bCs/>
          <w:color w:val="8496B0" w:themeColor="text2" w:themeTint="99"/>
          <w:sz w:val="24"/>
          <w:szCs w:val="24"/>
        </w:rPr>
        <w:t xml:space="preserve"> </w:t>
      </w:r>
      <w:r w:rsidR="007B5AF6" w:rsidRPr="007B5AF6">
        <w:rPr>
          <w:rFonts w:cstheme="minorHAnsi"/>
          <w:b/>
          <w:bCs/>
          <w:color w:val="8496B0" w:themeColor="text2" w:themeTint="99"/>
          <w:sz w:val="24"/>
          <w:szCs w:val="24"/>
        </w:rPr>
        <w:t>Izgradnja objekata i uređaja komun</w:t>
      </w:r>
      <w:r w:rsidR="007B5AF6">
        <w:rPr>
          <w:rFonts w:cstheme="minorHAnsi"/>
          <w:b/>
          <w:bCs/>
          <w:color w:val="8496B0" w:themeColor="text2" w:themeTint="99"/>
          <w:sz w:val="24"/>
          <w:szCs w:val="24"/>
        </w:rPr>
        <w:t xml:space="preserve">alne </w:t>
      </w:r>
      <w:r w:rsidR="007B5AF6" w:rsidRPr="007B5AF6">
        <w:rPr>
          <w:rFonts w:cstheme="minorHAnsi"/>
          <w:b/>
          <w:bCs/>
          <w:color w:val="8496B0" w:themeColor="text2" w:themeTint="99"/>
          <w:sz w:val="24"/>
          <w:szCs w:val="24"/>
        </w:rPr>
        <w:t xml:space="preserve">infrastrukture </w:t>
      </w:r>
      <w:r w:rsidRPr="003F371A">
        <w:rPr>
          <w:rFonts w:cstheme="minorHAnsi"/>
          <w:b/>
          <w:bCs/>
          <w:color w:val="8496B0" w:themeColor="text2" w:themeTint="99"/>
          <w:sz w:val="24"/>
          <w:szCs w:val="24"/>
        </w:rPr>
        <w:t xml:space="preserve">planirano u iznosu od </w:t>
      </w:r>
      <w:r w:rsidR="000C1650">
        <w:rPr>
          <w:rFonts w:cstheme="minorHAnsi"/>
          <w:b/>
          <w:bCs/>
          <w:color w:val="8496B0" w:themeColor="text2" w:themeTint="99"/>
          <w:sz w:val="24"/>
          <w:szCs w:val="24"/>
        </w:rPr>
        <w:t>792.746,88</w:t>
      </w:r>
      <w:r w:rsidR="00DA37AA">
        <w:rPr>
          <w:rFonts w:cstheme="minorHAnsi"/>
          <w:b/>
          <w:bCs/>
          <w:color w:val="8496B0" w:themeColor="text2" w:themeTint="99"/>
          <w:sz w:val="24"/>
          <w:szCs w:val="24"/>
        </w:rPr>
        <w:t xml:space="preserve"> eura</w:t>
      </w:r>
    </w:p>
    <w:p w14:paraId="21FBAE13" w14:textId="4B22D590" w:rsidR="003F371A" w:rsidRDefault="00E17414" w:rsidP="00E17414">
      <w:pPr>
        <w:spacing w:after="0"/>
        <w:jc w:val="both"/>
        <w:rPr>
          <w:rFonts w:cstheme="minorHAnsi"/>
          <w:sz w:val="24"/>
          <w:szCs w:val="24"/>
        </w:rPr>
      </w:pPr>
      <w:r w:rsidRPr="00E17414">
        <w:rPr>
          <w:rFonts w:cstheme="minorHAnsi"/>
          <w:sz w:val="24"/>
          <w:szCs w:val="24"/>
        </w:rPr>
        <w:t>U okviru ovog programa planirana su ulaganja u komunalnu i društvenu infrastrukturu s ciljem unapređenja sigurnosti, povezanosti i kvalitete života stanovnika Općine Sveta Nedelja. Za izgradnju i asfaltiranje cesta predviđeno je 63.000,00 eura, dok je za izgradnju javne rasvjete planirano 35.700,00 eura. Sufinanciranje izgradnje vodovoda osigurano je u iznosu od 48.576,55 eura. Za rekonstrukciju doma kulture „</w:t>
      </w:r>
      <w:proofErr w:type="spellStart"/>
      <w:r w:rsidRPr="00E17414">
        <w:rPr>
          <w:rFonts w:cstheme="minorHAnsi"/>
          <w:sz w:val="24"/>
          <w:szCs w:val="24"/>
        </w:rPr>
        <w:t>Poldrugo</w:t>
      </w:r>
      <w:proofErr w:type="spellEnd"/>
      <w:r w:rsidRPr="00E17414">
        <w:rPr>
          <w:rFonts w:cstheme="minorHAnsi"/>
          <w:sz w:val="24"/>
          <w:szCs w:val="24"/>
        </w:rPr>
        <w:t xml:space="preserve"> Valentin“ – 3. faza (Arhiva) predviđeno je 3.000,00 eura, a za rekonstrukciju prizemlja istog objekta radi uređenja prostora za </w:t>
      </w:r>
      <w:proofErr w:type="spellStart"/>
      <w:r w:rsidRPr="00E17414">
        <w:rPr>
          <w:rFonts w:cstheme="minorHAnsi"/>
          <w:sz w:val="24"/>
          <w:szCs w:val="24"/>
        </w:rPr>
        <w:t>coworking</w:t>
      </w:r>
      <w:proofErr w:type="spellEnd"/>
      <w:r w:rsidRPr="00E17414">
        <w:rPr>
          <w:rFonts w:cstheme="minorHAnsi"/>
          <w:sz w:val="24"/>
          <w:szCs w:val="24"/>
        </w:rPr>
        <w:t xml:space="preserve"> planirano je 626.470,33 eura. Za izgradnju pristupnog puta Sv. Martin, kao demografsku mjeru, osigurano je 1.000,00 eura, dok je za izgradnju kružnog toka </w:t>
      </w:r>
      <w:proofErr w:type="spellStart"/>
      <w:r w:rsidRPr="00E17414">
        <w:rPr>
          <w:rFonts w:cstheme="minorHAnsi"/>
          <w:sz w:val="24"/>
          <w:szCs w:val="24"/>
        </w:rPr>
        <w:t>Štrmac</w:t>
      </w:r>
      <w:proofErr w:type="spellEnd"/>
      <w:r w:rsidRPr="00E17414">
        <w:rPr>
          <w:rFonts w:cstheme="minorHAnsi"/>
          <w:sz w:val="24"/>
          <w:szCs w:val="24"/>
        </w:rPr>
        <w:t xml:space="preserve"> predviđeno 15.000,00 eura.</w:t>
      </w:r>
    </w:p>
    <w:p w14:paraId="7DFE32D0" w14:textId="77777777" w:rsidR="0031243F" w:rsidRDefault="0031243F" w:rsidP="003F55FB">
      <w:pPr>
        <w:spacing w:after="0"/>
        <w:rPr>
          <w:rFonts w:cstheme="minorHAnsi"/>
          <w:sz w:val="24"/>
          <w:szCs w:val="24"/>
        </w:rPr>
      </w:pPr>
    </w:p>
    <w:p w14:paraId="75A3B5DD" w14:textId="799D6841" w:rsidR="009B5167" w:rsidRDefault="003F371A" w:rsidP="009B5167">
      <w:pPr>
        <w:rPr>
          <w:rFonts w:cstheme="minorHAnsi"/>
          <w:b/>
          <w:bCs/>
          <w:color w:val="8496B0" w:themeColor="text2" w:themeTint="99"/>
          <w:sz w:val="24"/>
          <w:szCs w:val="24"/>
        </w:rPr>
      </w:pPr>
      <w:r w:rsidRPr="009C19D7">
        <w:rPr>
          <w:rFonts w:cstheme="minorHAnsi"/>
          <w:b/>
          <w:bCs/>
          <w:color w:val="8496B0" w:themeColor="text2" w:themeTint="99"/>
          <w:sz w:val="24"/>
          <w:szCs w:val="24"/>
        </w:rPr>
        <w:t xml:space="preserve">Program </w:t>
      </w:r>
      <w:r w:rsidR="0031243F">
        <w:rPr>
          <w:rFonts w:cstheme="minorHAnsi"/>
          <w:b/>
          <w:bCs/>
          <w:color w:val="8496B0" w:themeColor="text2" w:themeTint="99"/>
          <w:sz w:val="24"/>
          <w:szCs w:val="24"/>
        </w:rPr>
        <w:t>4005</w:t>
      </w:r>
      <w:r w:rsidRPr="009C19D7">
        <w:rPr>
          <w:rFonts w:cstheme="minorHAnsi"/>
          <w:b/>
          <w:bCs/>
          <w:color w:val="8496B0" w:themeColor="text2" w:themeTint="99"/>
          <w:sz w:val="24"/>
          <w:szCs w:val="24"/>
        </w:rPr>
        <w:t xml:space="preserve"> Program </w:t>
      </w:r>
      <w:r w:rsidR="0031243F">
        <w:rPr>
          <w:rFonts w:cstheme="minorHAnsi"/>
          <w:b/>
          <w:bCs/>
          <w:color w:val="8496B0" w:themeColor="text2" w:themeTint="99"/>
          <w:sz w:val="24"/>
          <w:szCs w:val="24"/>
        </w:rPr>
        <w:t>korištenja sredstava fondova EU i drugih fondova</w:t>
      </w:r>
      <w:r w:rsidRPr="009C19D7">
        <w:rPr>
          <w:rFonts w:cstheme="minorHAnsi"/>
          <w:b/>
          <w:bCs/>
          <w:color w:val="8496B0" w:themeColor="text2" w:themeTint="99"/>
          <w:sz w:val="24"/>
          <w:szCs w:val="24"/>
        </w:rPr>
        <w:t xml:space="preserve"> planirano u iznosu od </w:t>
      </w:r>
      <w:r w:rsidR="00966BDB">
        <w:rPr>
          <w:rFonts w:cstheme="minorHAnsi"/>
          <w:b/>
          <w:bCs/>
          <w:color w:val="8496B0" w:themeColor="text2" w:themeTint="99"/>
          <w:sz w:val="24"/>
          <w:szCs w:val="24"/>
        </w:rPr>
        <w:t>8</w:t>
      </w:r>
      <w:r w:rsidR="009B5167">
        <w:rPr>
          <w:rFonts w:cstheme="minorHAnsi"/>
          <w:b/>
          <w:bCs/>
          <w:color w:val="8496B0" w:themeColor="text2" w:themeTint="99"/>
          <w:sz w:val="24"/>
          <w:szCs w:val="24"/>
        </w:rPr>
        <w:t>.000,00</w:t>
      </w:r>
      <w:r w:rsidR="00B6120F">
        <w:rPr>
          <w:rFonts w:cstheme="minorHAnsi"/>
          <w:b/>
          <w:bCs/>
          <w:color w:val="8496B0" w:themeColor="text2" w:themeTint="99"/>
          <w:sz w:val="24"/>
          <w:szCs w:val="24"/>
        </w:rPr>
        <w:t xml:space="preserve"> eura</w:t>
      </w:r>
    </w:p>
    <w:p w14:paraId="6897F3D8" w14:textId="59ED384C" w:rsidR="00FE0C82" w:rsidRPr="0026648A" w:rsidRDefault="009C19D7">
      <w:pPr>
        <w:rPr>
          <w:rFonts w:cstheme="minorHAnsi"/>
          <w:b/>
          <w:bCs/>
          <w:sz w:val="24"/>
          <w:szCs w:val="24"/>
        </w:rPr>
      </w:pPr>
      <w:r w:rsidRPr="00BE3508">
        <w:rPr>
          <w:rFonts w:cstheme="minorHAnsi"/>
          <w:sz w:val="24"/>
          <w:szCs w:val="24"/>
        </w:rPr>
        <w:t xml:space="preserve">Za </w:t>
      </w:r>
      <w:r w:rsidR="0031243F" w:rsidRPr="00BE3508">
        <w:rPr>
          <w:rFonts w:cstheme="minorHAnsi"/>
          <w:sz w:val="24"/>
          <w:szCs w:val="24"/>
        </w:rPr>
        <w:t>pripremu dokumentacije za EU fondove planira</w:t>
      </w:r>
      <w:r w:rsidR="00B6120F" w:rsidRPr="00BE3508">
        <w:rPr>
          <w:rFonts w:cstheme="minorHAnsi"/>
          <w:sz w:val="24"/>
          <w:szCs w:val="24"/>
        </w:rPr>
        <w:t xml:space="preserve">no </w:t>
      </w:r>
      <w:r w:rsidR="0031243F" w:rsidRPr="00BE3508">
        <w:rPr>
          <w:rFonts w:cstheme="minorHAnsi"/>
          <w:sz w:val="24"/>
          <w:szCs w:val="24"/>
        </w:rPr>
        <w:t xml:space="preserve"> je </w:t>
      </w:r>
      <w:r w:rsidR="00966BDB">
        <w:rPr>
          <w:rFonts w:cstheme="minorHAnsi"/>
          <w:sz w:val="24"/>
          <w:szCs w:val="24"/>
        </w:rPr>
        <w:t>8</w:t>
      </w:r>
      <w:r w:rsidR="009B5167" w:rsidRPr="00BE3508">
        <w:rPr>
          <w:rFonts w:cstheme="minorHAnsi"/>
          <w:sz w:val="24"/>
          <w:szCs w:val="24"/>
        </w:rPr>
        <w:t>.000,00</w:t>
      </w:r>
      <w:r w:rsidR="00B6120F" w:rsidRPr="00BE3508">
        <w:rPr>
          <w:rFonts w:cstheme="minorHAnsi"/>
          <w:sz w:val="24"/>
          <w:szCs w:val="24"/>
        </w:rPr>
        <w:t xml:space="preserve"> eura.</w:t>
      </w:r>
    </w:p>
    <w:p w14:paraId="0689CBB5" w14:textId="7B160C4F" w:rsidR="009C19D7" w:rsidRPr="009C19D7" w:rsidRDefault="009C19D7" w:rsidP="0057493D">
      <w:pPr>
        <w:spacing w:after="0"/>
        <w:jc w:val="both"/>
        <w:rPr>
          <w:rFonts w:cstheme="minorHAnsi"/>
          <w:b/>
          <w:bCs/>
          <w:color w:val="8496B0" w:themeColor="text2" w:themeTint="99"/>
          <w:sz w:val="24"/>
          <w:szCs w:val="24"/>
        </w:rPr>
      </w:pPr>
      <w:r w:rsidRPr="009C19D7">
        <w:rPr>
          <w:rFonts w:cstheme="minorHAnsi"/>
          <w:b/>
          <w:bCs/>
          <w:color w:val="8496B0" w:themeColor="text2" w:themeTint="99"/>
          <w:sz w:val="24"/>
          <w:szCs w:val="24"/>
        </w:rPr>
        <w:t xml:space="preserve">GLAVA </w:t>
      </w:r>
      <w:r w:rsidR="00FD62A7">
        <w:rPr>
          <w:rFonts w:cstheme="minorHAnsi"/>
          <w:b/>
          <w:bCs/>
          <w:color w:val="8496B0" w:themeColor="text2" w:themeTint="99"/>
          <w:sz w:val="24"/>
          <w:szCs w:val="24"/>
        </w:rPr>
        <w:t>50</w:t>
      </w:r>
      <w:r w:rsidRPr="009C19D7">
        <w:rPr>
          <w:rFonts w:cstheme="minorHAnsi"/>
          <w:b/>
          <w:bCs/>
          <w:color w:val="8496B0" w:themeColor="text2" w:themeTint="99"/>
          <w:sz w:val="24"/>
          <w:szCs w:val="24"/>
        </w:rPr>
        <w:t xml:space="preserve"> </w:t>
      </w:r>
      <w:r w:rsidR="00FD62A7" w:rsidRPr="00FD62A7">
        <w:rPr>
          <w:rFonts w:cstheme="minorHAnsi"/>
          <w:b/>
          <w:bCs/>
          <w:color w:val="8496B0" w:themeColor="text2" w:themeTint="99"/>
          <w:sz w:val="24"/>
          <w:szCs w:val="24"/>
        </w:rPr>
        <w:t xml:space="preserve">JAVNE POTREBE I USLUGE U ZDRAVSTVU </w:t>
      </w:r>
      <w:r w:rsidR="00FD62A7">
        <w:rPr>
          <w:rFonts w:cstheme="minorHAnsi"/>
          <w:b/>
          <w:bCs/>
          <w:color w:val="8496B0" w:themeColor="text2" w:themeTint="99"/>
          <w:sz w:val="24"/>
          <w:szCs w:val="24"/>
        </w:rPr>
        <w:t xml:space="preserve">PLANIRANE </w:t>
      </w:r>
      <w:r w:rsidRPr="009C19D7">
        <w:rPr>
          <w:rFonts w:cstheme="minorHAnsi"/>
          <w:b/>
          <w:bCs/>
          <w:color w:val="8496B0" w:themeColor="text2" w:themeTint="99"/>
          <w:sz w:val="24"/>
          <w:szCs w:val="24"/>
        </w:rPr>
        <w:t xml:space="preserve">U IZNOSU OD </w:t>
      </w:r>
      <w:r w:rsidR="00966BDB">
        <w:rPr>
          <w:rFonts w:cstheme="minorHAnsi"/>
          <w:b/>
          <w:bCs/>
          <w:color w:val="8496B0" w:themeColor="text2" w:themeTint="99"/>
          <w:sz w:val="24"/>
          <w:szCs w:val="24"/>
        </w:rPr>
        <w:t>24.200,00</w:t>
      </w:r>
      <w:r w:rsidR="00EF09BB">
        <w:rPr>
          <w:rFonts w:cstheme="minorHAnsi"/>
          <w:b/>
          <w:bCs/>
          <w:color w:val="8496B0" w:themeColor="text2" w:themeTint="99"/>
          <w:sz w:val="24"/>
          <w:szCs w:val="24"/>
        </w:rPr>
        <w:t xml:space="preserve">  EURA</w:t>
      </w:r>
    </w:p>
    <w:p w14:paraId="7EC79425" w14:textId="281DE170" w:rsidR="003F371A" w:rsidRDefault="003F371A" w:rsidP="0057493D">
      <w:pPr>
        <w:spacing w:after="0"/>
        <w:jc w:val="both"/>
        <w:rPr>
          <w:rFonts w:cstheme="minorHAnsi"/>
          <w:sz w:val="24"/>
          <w:szCs w:val="24"/>
        </w:rPr>
      </w:pPr>
    </w:p>
    <w:p w14:paraId="66439FB4" w14:textId="52648CF3" w:rsidR="009C19D7" w:rsidRPr="009B5167" w:rsidRDefault="009C19D7" w:rsidP="0057493D">
      <w:pPr>
        <w:spacing w:after="0"/>
        <w:jc w:val="both"/>
        <w:rPr>
          <w:rFonts w:cstheme="minorHAnsi"/>
          <w:b/>
          <w:bCs/>
          <w:color w:val="8496B0" w:themeColor="text2" w:themeTint="99"/>
          <w:sz w:val="24"/>
          <w:szCs w:val="24"/>
        </w:rPr>
      </w:pPr>
      <w:r w:rsidRPr="009C19D7">
        <w:rPr>
          <w:rFonts w:cstheme="minorHAnsi"/>
          <w:b/>
          <w:bCs/>
          <w:color w:val="8496B0" w:themeColor="text2" w:themeTint="99"/>
          <w:sz w:val="24"/>
          <w:szCs w:val="24"/>
        </w:rPr>
        <w:t xml:space="preserve">Program </w:t>
      </w:r>
      <w:r w:rsidR="00ED4EEB">
        <w:rPr>
          <w:rFonts w:cstheme="minorHAnsi"/>
          <w:b/>
          <w:bCs/>
          <w:color w:val="8496B0" w:themeColor="text2" w:themeTint="99"/>
          <w:sz w:val="24"/>
          <w:szCs w:val="24"/>
        </w:rPr>
        <w:t>5001</w:t>
      </w:r>
      <w:r w:rsidRPr="009C19D7">
        <w:rPr>
          <w:rFonts w:cstheme="minorHAnsi"/>
          <w:b/>
          <w:bCs/>
          <w:color w:val="8496B0" w:themeColor="text2" w:themeTint="99"/>
          <w:sz w:val="24"/>
          <w:szCs w:val="24"/>
        </w:rPr>
        <w:t xml:space="preserve"> </w:t>
      </w:r>
      <w:r w:rsidR="00ED4EEB">
        <w:rPr>
          <w:rFonts w:cstheme="minorHAnsi"/>
          <w:b/>
          <w:bCs/>
          <w:color w:val="8496B0" w:themeColor="text2" w:themeTint="99"/>
          <w:sz w:val="24"/>
          <w:szCs w:val="24"/>
        </w:rPr>
        <w:t xml:space="preserve">Dodatne usluge u zdravstvu </w:t>
      </w:r>
      <w:r w:rsidR="009B5167">
        <w:rPr>
          <w:rFonts w:cstheme="minorHAnsi"/>
          <w:b/>
          <w:bCs/>
          <w:color w:val="8496B0" w:themeColor="text2" w:themeTint="99"/>
          <w:sz w:val="24"/>
          <w:szCs w:val="24"/>
        </w:rPr>
        <w:t xml:space="preserve">i preventiva </w:t>
      </w:r>
      <w:r w:rsidRPr="009C19D7">
        <w:rPr>
          <w:rFonts w:cstheme="minorHAnsi"/>
          <w:b/>
          <w:bCs/>
          <w:color w:val="8496B0" w:themeColor="text2" w:themeTint="99"/>
          <w:sz w:val="24"/>
          <w:szCs w:val="24"/>
        </w:rPr>
        <w:t xml:space="preserve">planirano u iznosu od </w:t>
      </w:r>
      <w:r w:rsidR="00966BDB">
        <w:rPr>
          <w:rFonts w:cstheme="minorHAnsi"/>
          <w:b/>
          <w:bCs/>
          <w:color w:val="8496B0" w:themeColor="text2" w:themeTint="99"/>
          <w:sz w:val="24"/>
          <w:szCs w:val="24"/>
        </w:rPr>
        <w:t>24.200,00</w:t>
      </w:r>
      <w:r w:rsidR="00EF09BB">
        <w:rPr>
          <w:rFonts w:cstheme="minorHAnsi"/>
          <w:b/>
          <w:bCs/>
          <w:color w:val="8496B0" w:themeColor="text2" w:themeTint="99"/>
          <w:sz w:val="24"/>
          <w:szCs w:val="24"/>
        </w:rPr>
        <w:t xml:space="preserve"> eura</w:t>
      </w:r>
    </w:p>
    <w:p w14:paraId="501A0EED" w14:textId="15340896" w:rsidR="00595CC1" w:rsidRPr="0026648A" w:rsidRDefault="00ED4EEB" w:rsidP="0057493D">
      <w:pPr>
        <w:spacing w:after="0"/>
        <w:jc w:val="both"/>
        <w:rPr>
          <w:rFonts w:cstheme="minorHAnsi"/>
          <w:sz w:val="24"/>
          <w:szCs w:val="24"/>
        </w:rPr>
      </w:pPr>
      <w:r w:rsidRPr="0026648A">
        <w:rPr>
          <w:rFonts w:cstheme="minorHAnsi"/>
          <w:sz w:val="24"/>
          <w:szCs w:val="24"/>
        </w:rPr>
        <w:t xml:space="preserve">Za hitnu medicinsku pomoć planirano je </w:t>
      </w:r>
      <w:r w:rsidR="00966BDB">
        <w:rPr>
          <w:rFonts w:cstheme="minorHAnsi"/>
          <w:sz w:val="24"/>
          <w:szCs w:val="24"/>
        </w:rPr>
        <w:t>9.500,00</w:t>
      </w:r>
      <w:r w:rsidR="00EF09BB" w:rsidRPr="0026648A">
        <w:rPr>
          <w:rFonts w:cstheme="minorHAnsi"/>
          <w:sz w:val="24"/>
          <w:szCs w:val="24"/>
        </w:rPr>
        <w:t xml:space="preserve"> eura</w:t>
      </w:r>
      <w:r w:rsidRPr="0026648A">
        <w:rPr>
          <w:rFonts w:cstheme="minorHAnsi"/>
          <w:sz w:val="24"/>
          <w:szCs w:val="24"/>
        </w:rPr>
        <w:t xml:space="preserve">, za preventivni pregled i savjetovanja (mamografija) planirano je </w:t>
      </w:r>
      <w:r w:rsidR="00910ED7" w:rsidRPr="0026648A">
        <w:rPr>
          <w:rFonts w:cstheme="minorHAnsi"/>
          <w:sz w:val="24"/>
          <w:szCs w:val="24"/>
        </w:rPr>
        <w:t>14.</w:t>
      </w:r>
      <w:r w:rsidR="00966BDB">
        <w:rPr>
          <w:rFonts w:cstheme="minorHAnsi"/>
          <w:sz w:val="24"/>
          <w:szCs w:val="24"/>
        </w:rPr>
        <w:t>700,00</w:t>
      </w:r>
      <w:r w:rsidR="00EF09BB" w:rsidRPr="0026648A">
        <w:rPr>
          <w:rFonts w:cstheme="minorHAnsi"/>
          <w:sz w:val="24"/>
          <w:szCs w:val="24"/>
        </w:rPr>
        <w:t xml:space="preserve"> eura</w:t>
      </w:r>
      <w:r w:rsidRPr="0026648A">
        <w:rPr>
          <w:rFonts w:cstheme="minorHAnsi"/>
          <w:sz w:val="24"/>
          <w:szCs w:val="24"/>
        </w:rPr>
        <w:t>.</w:t>
      </w:r>
    </w:p>
    <w:p w14:paraId="4D7C0D31" w14:textId="14C69974" w:rsidR="00EC653F" w:rsidRDefault="00ED4EEB" w:rsidP="00ED4EEB">
      <w:pPr>
        <w:spacing w:after="0"/>
        <w:jc w:val="center"/>
        <w:rPr>
          <w:noProof/>
        </w:rPr>
      </w:pPr>
      <w:r>
        <w:rPr>
          <w:noProof/>
        </w:rPr>
        <w:drawing>
          <wp:inline distT="0" distB="0" distL="0" distR="0" wp14:anchorId="359CF1EE" wp14:editId="562A18EE">
            <wp:extent cx="1466850" cy="1460982"/>
            <wp:effectExtent l="19050" t="0" r="19050" b="444500"/>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4305" cy="14684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F45685D" w14:textId="77777777" w:rsidR="00AA4DC5" w:rsidRDefault="00AA4DC5" w:rsidP="0057493D">
      <w:pPr>
        <w:spacing w:after="0"/>
        <w:jc w:val="both"/>
        <w:rPr>
          <w:rFonts w:cstheme="minorHAnsi"/>
          <w:sz w:val="24"/>
          <w:szCs w:val="24"/>
        </w:rPr>
      </w:pPr>
    </w:p>
    <w:p w14:paraId="32624973" w14:textId="0385C477" w:rsidR="00CD3751" w:rsidRDefault="00CD3751" w:rsidP="0057493D">
      <w:pPr>
        <w:spacing w:after="0"/>
        <w:jc w:val="both"/>
        <w:rPr>
          <w:rFonts w:cstheme="minorHAnsi"/>
          <w:b/>
          <w:bCs/>
          <w:color w:val="8496B0" w:themeColor="text2" w:themeTint="99"/>
          <w:sz w:val="24"/>
          <w:szCs w:val="24"/>
        </w:rPr>
      </w:pPr>
      <w:r>
        <w:rPr>
          <w:rFonts w:cstheme="minorHAnsi"/>
          <w:b/>
          <w:bCs/>
          <w:color w:val="8496B0" w:themeColor="text2" w:themeTint="99"/>
          <w:sz w:val="24"/>
          <w:szCs w:val="24"/>
        </w:rPr>
        <w:t xml:space="preserve">GLAVA 60 PROGRAMSKA DJELATNOST KULTURE PLANIRANO U IZNOSU OD </w:t>
      </w:r>
      <w:r w:rsidR="00966BDB">
        <w:rPr>
          <w:rFonts w:cstheme="minorHAnsi"/>
          <w:b/>
          <w:bCs/>
          <w:color w:val="8496B0" w:themeColor="text2" w:themeTint="99"/>
          <w:sz w:val="24"/>
          <w:szCs w:val="24"/>
        </w:rPr>
        <w:t>114.100,00</w:t>
      </w:r>
      <w:r w:rsidR="0009175C">
        <w:rPr>
          <w:rFonts w:cstheme="minorHAnsi"/>
          <w:b/>
          <w:bCs/>
          <w:color w:val="8496B0" w:themeColor="text2" w:themeTint="99"/>
          <w:sz w:val="24"/>
          <w:szCs w:val="24"/>
        </w:rPr>
        <w:t xml:space="preserve"> </w:t>
      </w:r>
      <w:r w:rsidR="00C97B58">
        <w:rPr>
          <w:rFonts w:cstheme="minorHAnsi"/>
          <w:b/>
          <w:bCs/>
          <w:color w:val="8496B0" w:themeColor="text2" w:themeTint="99"/>
          <w:sz w:val="24"/>
          <w:szCs w:val="24"/>
        </w:rPr>
        <w:t>EURA</w:t>
      </w:r>
    </w:p>
    <w:p w14:paraId="76C54BE1" w14:textId="2595BB06" w:rsidR="00CD3751" w:rsidRDefault="00CD3751" w:rsidP="0057493D">
      <w:pPr>
        <w:spacing w:after="0"/>
        <w:jc w:val="both"/>
        <w:rPr>
          <w:rFonts w:cstheme="minorHAnsi"/>
          <w:b/>
          <w:bCs/>
          <w:color w:val="8496B0" w:themeColor="text2" w:themeTint="99"/>
          <w:sz w:val="24"/>
          <w:szCs w:val="24"/>
        </w:rPr>
      </w:pPr>
    </w:p>
    <w:p w14:paraId="08988A86" w14:textId="30819D67" w:rsidR="00CD3751" w:rsidRDefault="00CD3751" w:rsidP="0057493D">
      <w:pPr>
        <w:spacing w:after="0"/>
        <w:jc w:val="both"/>
        <w:rPr>
          <w:rFonts w:cstheme="minorHAnsi"/>
          <w:b/>
          <w:bCs/>
          <w:color w:val="8496B0" w:themeColor="text2" w:themeTint="99"/>
          <w:sz w:val="24"/>
          <w:szCs w:val="24"/>
        </w:rPr>
      </w:pPr>
      <w:r>
        <w:rPr>
          <w:rFonts w:cstheme="minorHAnsi"/>
          <w:b/>
          <w:bCs/>
          <w:color w:val="8496B0" w:themeColor="text2" w:themeTint="99"/>
          <w:sz w:val="24"/>
          <w:szCs w:val="24"/>
        </w:rPr>
        <w:t xml:space="preserve">Program 6001 Kulturne manifestacije planirane u iznosu od </w:t>
      </w:r>
      <w:r w:rsidR="00966BDB">
        <w:rPr>
          <w:rFonts w:cstheme="minorHAnsi"/>
          <w:b/>
          <w:bCs/>
          <w:color w:val="8496B0" w:themeColor="text2" w:themeTint="99"/>
          <w:sz w:val="24"/>
          <w:szCs w:val="24"/>
        </w:rPr>
        <w:t>91.700,00</w:t>
      </w:r>
      <w:r w:rsidR="00C97B58">
        <w:rPr>
          <w:rFonts w:cstheme="minorHAnsi"/>
          <w:b/>
          <w:bCs/>
          <w:color w:val="8496B0" w:themeColor="text2" w:themeTint="99"/>
          <w:sz w:val="24"/>
          <w:szCs w:val="24"/>
        </w:rPr>
        <w:t xml:space="preserve"> eura</w:t>
      </w:r>
    </w:p>
    <w:p w14:paraId="7C34976A" w14:textId="40BE1A4E" w:rsidR="00CD3751" w:rsidRDefault="00CD3751" w:rsidP="0057493D">
      <w:pPr>
        <w:spacing w:after="0"/>
        <w:jc w:val="both"/>
        <w:rPr>
          <w:rFonts w:cstheme="minorHAnsi"/>
          <w:sz w:val="24"/>
          <w:szCs w:val="24"/>
        </w:rPr>
      </w:pPr>
      <w:r w:rsidRPr="0026648A">
        <w:rPr>
          <w:rFonts w:cstheme="minorHAnsi"/>
          <w:sz w:val="24"/>
          <w:szCs w:val="24"/>
        </w:rPr>
        <w:t xml:space="preserve">Dan Općine Sveta Nedelja planirano u iznosu od </w:t>
      </w:r>
      <w:r w:rsidR="00262EA1" w:rsidRPr="0026648A">
        <w:rPr>
          <w:rFonts w:cstheme="minorHAnsi"/>
          <w:sz w:val="24"/>
          <w:szCs w:val="24"/>
        </w:rPr>
        <w:t>4</w:t>
      </w:r>
      <w:r w:rsidR="00966BDB">
        <w:rPr>
          <w:rFonts w:cstheme="minorHAnsi"/>
          <w:sz w:val="24"/>
          <w:szCs w:val="24"/>
        </w:rPr>
        <w:t>4</w:t>
      </w:r>
      <w:r w:rsidR="00262EA1" w:rsidRPr="0026648A">
        <w:rPr>
          <w:rFonts w:cstheme="minorHAnsi"/>
          <w:sz w:val="24"/>
          <w:szCs w:val="24"/>
        </w:rPr>
        <w:t>.000,00</w:t>
      </w:r>
      <w:r w:rsidR="00C97B58" w:rsidRPr="0026648A">
        <w:rPr>
          <w:rFonts w:cstheme="minorHAnsi"/>
          <w:sz w:val="24"/>
          <w:szCs w:val="24"/>
        </w:rPr>
        <w:t xml:space="preserve"> eura</w:t>
      </w:r>
      <w:r w:rsidRPr="0026648A">
        <w:rPr>
          <w:rFonts w:cstheme="minorHAnsi"/>
          <w:sz w:val="24"/>
          <w:szCs w:val="24"/>
        </w:rPr>
        <w:t xml:space="preserve">, za ostale razne manifestacije planirano je </w:t>
      </w:r>
      <w:r w:rsidR="00966BDB">
        <w:rPr>
          <w:rFonts w:cstheme="minorHAnsi"/>
          <w:sz w:val="24"/>
          <w:szCs w:val="24"/>
        </w:rPr>
        <w:t>22.700,00</w:t>
      </w:r>
      <w:r w:rsidR="00C97B58" w:rsidRPr="0026648A">
        <w:rPr>
          <w:rFonts w:cstheme="minorHAnsi"/>
          <w:sz w:val="24"/>
          <w:szCs w:val="24"/>
        </w:rPr>
        <w:t xml:space="preserve"> eura</w:t>
      </w:r>
      <w:r w:rsidRPr="0026648A">
        <w:rPr>
          <w:rFonts w:cstheme="minorHAnsi"/>
          <w:sz w:val="24"/>
          <w:szCs w:val="24"/>
        </w:rPr>
        <w:t xml:space="preserve"> dok se za Feštu „</w:t>
      </w:r>
      <w:proofErr w:type="spellStart"/>
      <w:r w:rsidRPr="0026648A">
        <w:rPr>
          <w:rFonts w:cstheme="minorHAnsi"/>
          <w:sz w:val="24"/>
          <w:szCs w:val="24"/>
        </w:rPr>
        <w:t>Patengoš</w:t>
      </w:r>
      <w:proofErr w:type="spellEnd"/>
      <w:r w:rsidRPr="0026648A">
        <w:rPr>
          <w:rFonts w:cstheme="minorHAnsi"/>
          <w:sz w:val="24"/>
          <w:szCs w:val="24"/>
        </w:rPr>
        <w:t xml:space="preserve">“ </w:t>
      </w:r>
      <w:r w:rsidR="00EF373C" w:rsidRPr="0026648A">
        <w:rPr>
          <w:rFonts w:cstheme="minorHAnsi"/>
          <w:sz w:val="24"/>
          <w:szCs w:val="24"/>
        </w:rPr>
        <w:t xml:space="preserve">u </w:t>
      </w:r>
      <w:proofErr w:type="spellStart"/>
      <w:r w:rsidRPr="0026648A">
        <w:rPr>
          <w:rFonts w:cstheme="minorHAnsi"/>
          <w:sz w:val="24"/>
          <w:szCs w:val="24"/>
        </w:rPr>
        <w:t>Šumber</w:t>
      </w:r>
      <w:r w:rsidR="00EF373C" w:rsidRPr="0026648A">
        <w:rPr>
          <w:rFonts w:cstheme="minorHAnsi"/>
          <w:sz w:val="24"/>
          <w:szCs w:val="24"/>
        </w:rPr>
        <w:t>u</w:t>
      </w:r>
      <w:proofErr w:type="spellEnd"/>
      <w:r w:rsidRPr="0026648A">
        <w:rPr>
          <w:rFonts w:cstheme="minorHAnsi"/>
          <w:sz w:val="24"/>
          <w:szCs w:val="24"/>
        </w:rPr>
        <w:t xml:space="preserve"> planira </w:t>
      </w:r>
      <w:r w:rsidR="00966BDB">
        <w:rPr>
          <w:rFonts w:cstheme="minorHAnsi"/>
          <w:sz w:val="24"/>
          <w:szCs w:val="24"/>
        </w:rPr>
        <w:t>10</w:t>
      </w:r>
      <w:r w:rsidR="00262EA1" w:rsidRPr="0026648A">
        <w:rPr>
          <w:rFonts w:cstheme="minorHAnsi"/>
          <w:sz w:val="24"/>
          <w:szCs w:val="24"/>
        </w:rPr>
        <w:t>.000,00</w:t>
      </w:r>
      <w:r w:rsidR="00C97B58" w:rsidRPr="0026648A">
        <w:rPr>
          <w:rFonts w:cstheme="minorHAnsi"/>
          <w:sz w:val="24"/>
          <w:szCs w:val="24"/>
        </w:rPr>
        <w:t xml:space="preserve"> eura</w:t>
      </w:r>
      <w:r w:rsidRPr="0026648A">
        <w:rPr>
          <w:rFonts w:cstheme="minorHAnsi"/>
          <w:sz w:val="24"/>
          <w:szCs w:val="24"/>
        </w:rPr>
        <w:t>, Feštu Sv</w:t>
      </w:r>
      <w:r w:rsidR="00EF373C" w:rsidRPr="0026648A">
        <w:rPr>
          <w:rFonts w:cstheme="minorHAnsi"/>
          <w:sz w:val="24"/>
          <w:szCs w:val="24"/>
        </w:rPr>
        <w:t>eti</w:t>
      </w:r>
      <w:r w:rsidRPr="0026648A">
        <w:rPr>
          <w:rFonts w:cstheme="minorHAnsi"/>
          <w:sz w:val="24"/>
          <w:szCs w:val="24"/>
        </w:rPr>
        <w:t xml:space="preserve"> Martin</w:t>
      </w:r>
      <w:r w:rsidRPr="0026648A">
        <w:rPr>
          <w:rFonts w:cstheme="minorHAnsi"/>
          <w:sz w:val="24"/>
          <w:szCs w:val="24"/>
        </w:rPr>
        <w:noBreakHyphen/>
        <w:t xml:space="preserve">izložba vina </w:t>
      </w:r>
      <w:r w:rsidR="00262EA1" w:rsidRPr="0026648A">
        <w:rPr>
          <w:rFonts w:cstheme="minorHAnsi"/>
          <w:sz w:val="24"/>
          <w:szCs w:val="24"/>
        </w:rPr>
        <w:t>4.000,00</w:t>
      </w:r>
      <w:r w:rsidR="00C97B58" w:rsidRPr="0026648A">
        <w:rPr>
          <w:rFonts w:cstheme="minorHAnsi"/>
          <w:sz w:val="24"/>
          <w:szCs w:val="24"/>
        </w:rPr>
        <w:t xml:space="preserve"> eura</w:t>
      </w:r>
      <w:r w:rsidRPr="0026648A">
        <w:rPr>
          <w:rFonts w:cstheme="minorHAnsi"/>
          <w:sz w:val="24"/>
          <w:szCs w:val="24"/>
        </w:rPr>
        <w:t xml:space="preserve">, Fešta </w:t>
      </w:r>
      <w:proofErr w:type="spellStart"/>
      <w:r w:rsidRPr="0026648A">
        <w:rPr>
          <w:rFonts w:cstheme="minorHAnsi"/>
          <w:sz w:val="24"/>
          <w:szCs w:val="24"/>
        </w:rPr>
        <w:t>Štrmac</w:t>
      </w:r>
      <w:proofErr w:type="spellEnd"/>
      <w:r w:rsidRPr="0026648A">
        <w:rPr>
          <w:rFonts w:cstheme="minorHAnsi"/>
          <w:sz w:val="24"/>
          <w:szCs w:val="24"/>
        </w:rPr>
        <w:t xml:space="preserve"> </w:t>
      </w:r>
      <w:r w:rsidR="00262EA1" w:rsidRPr="0026648A">
        <w:rPr>
          <w:rFonts w:cstheme="minorHAnsi"/>
          <w:sz w:val="24"/>
          <w:szCs w:val="24"/>
        </w:rPr>
        <w:t>3.000,00</w:t>
      </w:r>
      <w:r w:rsidR="00C97B58" w:rsidRPr="0026648A">
        <w:rPr>
          <w:rFonts w:cstheme="minorHAnsi"/>
          <w:sz w:val="24"/>
          <w:szCs w:val="24"/>
        </w:rPr>
        <w:t xml:space="preserve"> eura</w:t>
      </w:r>
      <w:r w:rsidRPr="0026648A">
        <w:rPr>
          <w:rFonts w:cstheme="minorHAnsi"/>
          <w:sz w:val="24"/>
          <w:szCs w:val="24"/>
        </w:rPr>
        <w:t xml:space="preserve">, Fešta </w:t>
      </w:r>
      <w:proofErr w:type="spellStart"/>
      <w:r w:rsidRPr="0026648A">
        <w:rPr>
          <w:rFonts w:cstheme="minorHAnsi"/>
          <w:sz w:val="24"/>
          <w:szCs w:val="24"/>
        </w:rPr>
        <w:t>Snašići</w:t>
      </w:r>
      <w:proofErr w:type="spellEnd"/>
      <w:r w:rsidRPr="0026648A">
        <w:rPr>
          <w:rFonts w:cstheme="minorHAnsi"/>
          <w:sz w:val="24"/>
          <w:szCs w:val="24"/>
        </w:rPr>
        <w:t xml:space="preserve"> </w:t>
      </w:r>
      <w:r w:rsidR="00262EA1" w:rsidRPr="0026648A">
        <w:rPr>
          <w:rFonts w:cstheme="minorHAnsi"/>
          <w:sz w:val="24"/>
          <w:szCs w:val="24"/>
        </w:rPr>
        <w:t>3.000,00 i</w:t>
      </w:r>
      <w:r w:rsidR="00A526AE" w:rsidRPr="0026648A">
        <w:rPr>
          <w:rFonts w:cstheme="minorHAnsi"/>
          <w:sz w:val="24"/>
          <w:szCs w:val="24"/>
        </w:rPr>
        <w:t xml:space="preserve"> za "MARTINJE" </w:t>
      </w:r>
      <w:r w:rsidR="00EF373C" w:rsidRPr="0026648A">
        <w:rPr>
          <w:rFonts w:cstheme="minorHAnsi"/>
          <w:sz w:val="24"/>
          <w:szCs w:val="24"/>
        </w:rPr>
        <w:t xml:space="preserve">u </w:t>
      </w:r>
      <w:r w:rsidR="00A526AE" w:rsidRPr="0026648A">
        <w:rPr>
          <w:rFonts w:cstheme="minorHAnsi"/>
          <w:sz w:val="24"/>
          <w:szCs w:val="24"/>
        </w:rPr>
        <w:t>Sv</w:t>
      </w:r>
      <w:r w:rsidR="00EF373C" w:rsidRPr="0026648A">
        <w:rPr>
          <w:rFonts w:cstheme="minorHAnsi"/>
          <w:sz w:val="24"/>
          <w:szCs w:val="24"/>
        </w:rPr>
        <w:t>etom</w:t>
      </w:r>
      <w:r w:rsidR="00A526AE" w:rsidRPr="0026648A">
        <w:rPr>
          <w:rFonts w:cstheme="minorHAnsi"/>
          <w:sz w:val="24"/>
          <w:szCs w:val="24"/>
        </w:rPr>
        <w:t xml:space="preserve"> Martin</w:t>
      </w:r>
      <w:r w:rsidR="00EF373C" w:rsidRPr="0026648A">
        <w:rPr>
          <w:rFonts w:cstheme="minorHAnsi"/>
          <w:sz w:val="24"/>
          <w:szCs w:val="24"/>
        </w:rPr>
        <w:t>u</w:t>
      </w:r>
      <w:r w:rsidR="00A526AE" w:rsidRPr="0026648A">
        <w:rPr>
          <w:rFonts w:cstheme="minorHAnsi"/>
          <w:sz w:val="24"/>
          <w:szCs w:val="24"/>
        </w:rPr>
        <w:t xml:space="preserve"> </w:t>
      </w:r>
      <w:r w:rsidR="00262EA1" w:rsidRPr="0026648A">
        <w:rPr>
          <w:rFonts w:cstheme="minorHAnsi"/>
          <w:sz w:val="24"/>
          <w:szCs w:val="24"/>
        </w:rPr>
        <w:t>1.000,00</w:t>
      </w:r>
      <w:r w:rsidR="00C97B58" w:rsidRPr="0026648A">
        <w:rPr>
          <w:rFonts w:cstheme="minorHAnsi"/>
          <w:sz w:val="24"/>
          <w:szCs w:val="24"/>
        </w:rPr>
        <w:t xml:space="preserve"> eura</w:t>
      </w:r>
      <w:r w:rsidR="0084799E" w:rsidRPr="0026648A">
        <w:rPr>
          <w:rFonts w:cstheme="minorHAnsi"/>
          <w:sz w:val="24"/>
          <w:szCs w:val="24"/>
        </w:rPr>
        <w:t>.</w:t>
      </w:r>
    </w:p>
    <w:p w14:paraId="290B68B9" w14:textId="28FC2830" w:rsidR="00966BDB" w:rsidRPr="0026648A" w:rsidRDefault="00966BDB" w:rsidP="0057493D">
      <w:pPr>
        <w:spacing w:after="0"/>
        <w:jc w:val="both"/>
        <w:rPr>
          <w:rFonts w:cstheme="minorHAnsi"/>
          <w:sz w:val="24"/>
          <w:szCs w:val="24"/>
        </w:rPr>
      </w:pPr>
      <w:r>
        <w:rPr>
          <w:rFonts w:cstheme="minorHAnsi"/>
          <w:sz w:val="24"/>
          <w:szCs w:val="24"/>
        </w:rPr>
        <w:t xml:space="preserve">Za feštu </w:t>
      </w:r>
      <w:proofErr w:type="spellStart"/>
      <w:r>
        <w:rPr>
          <w:rFonts w:cstheme="minorHAnsi"/>
          <w:sz w:val="24"/>
          <w:szCs w:val="24"/>
        </w:rPr>
        <w:t>Nedešćina</w:t>
      </w:r>
      <w:proofErr w:type="spellEnd"/>
      <w:r>
        <w:rPr>
          <w:rFonts w:cstheme="minorHAnsi"/>
          <w:sz w:val="24"/>
          <w:szCs w:val="24"/>
        </w:rPr>
        <w:t xml:space="preserve"> planira se izdvojiti 4.000,00 eura.</w:t>
      </w:r>
    </w:p>
    <w:p w14:paraId="7B5A4C20" w14:textId="4FB7A43B" w:rsidR="009158A8" w:rsidRDefault="009158A8" w:rsidP="00BE3508">
      <w:pPr>
        <w:spacing w:after="0"/>
        <w:jc w:val="center"/>
        <w:rPr>
          <w:rFonts w:cstheme="minorHAnsi"/>
          <w:sz w:val="24"/>
          <w:szCs w:val="24"/>
        </w:rPr>
      </w:pPr>
      <w:r>
        <w:rPr>
          <w:noProof/>
        </w:rPr>
        <w:lastRenderedPageBreak/>
        <w:drawing>
          <wp:inline distT="0" distB="0" distL="0" distR="0" wp14:anchorId="47BF6C28" wp14:editId="072CAC44">
            <wp:extent cx="2838450" cy="1337387"/>
            <wp:effectExtent l="19050" t="0" r="26670" b="37020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8450" cy="13373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9F9132" w14:textId="77777777" w:rsidR="0024350E" w:rsidRDefault="0024350E" w:rsidP="0057493D">
      <w:pPr>
        <w:spacing w:after="0"/>
        <w:jc w:val="both"/>
        <w:rPr>
          <w:rFonts w:cstheme="minorHAnsi"/>
          <w:b/>
          <w:bCs/>
          <w:color w:val="8496B0" w:themeColor="text2" w:themeTint="99"/>
          <w:sz w:val="24"/>
          <w:szCs w:val="24"/>
        </w:rPr>
      </w:pPr>
    </w:p>
    <w:p w14:paraId="209D32DE" w14:textId="2B41B5E6" w:rsidR="0084799E" w:rsidRPr="00262EA1" w:rsidRDefault="0084799E" w:rsidP="0057493D">
      <w:pPr>
        <w:spacing w:after="0"/>
        <w:jc w:val="both"/>
        <w:rPr>
          <w:rFonts w:cstheme="minorHAnsi"/>
          <w:b/>
          <w:bCs/>
          <w:color w:val="8496B0" w:themeColor="text2" w:themeTint="99"/>
          <w:sz w:val="24"/>
          <w:szCs w:val="24"/>
        </w:rPr>
      </w:pPr>
      <w:r w:rsidRPr="0084799E">
        <w:rPr>
          <w:rFonts w:cstheme="minorHAnsi"/>
          <w:b/>
          <w:bCs/>
          <w:color w:val="8496B0" w:themeColor="text2" w:themeTint="99"/>
          <w:sz w:val="24"/>
          <w:szCs w:val="24"/>
        </w:rPr>
        <w:t xml:space="preserve">Program 6006 Ostali korisnici u planirano u iznosu od </w:t>
      </w:r>
      <w:r w:rsidR="00966BDB">
        <w:rPr>
          <w:rFonts w:cstheme="minorHAnsi"/>
          <w:b/>
          <w:bCs/>
          <w:color w:val="8496B0" w:themeColor="text2" w:themeTint="99"/>
          <w:sz w:val="24"/>
          <w:szCs w:val="24"/>
        </w:rPr>
        <w:t>22.400,00</w:t>
      </w:r>
      <w:r w:rsidR="00C97B58">
        <w:rPr>
          <w:rFonts w:cstheme="minorHAnsi"/>
          <w:b/>
          <w:bCs/>
          <w:color w:val="8496B0" w:themeColor="text2" w:themeTint="99"/>
          <w:sz w:val="24"/>
          <w:szCs w:val="24"/>
        </w:rPr>
        <w:t xml:space="preserve"> eura</w:t>
      </w:r>
    </w:p>
    <w:p w14:paraId="320C4C95" w14:textId="5EB670D0" w:rsidR="004D0480" w:rsidRPr="00BE3508" w:rsidRDefault="0084799E" w:rsidP="00262EA1">
      <w:pPr>
        <w:spacing w:after="0"/>
        <w:jc w:val="both"/>
        <w:rPr>
          <w:rFonts w:cstheme="minorHAnsi"/>
          <w:sz w:val="24"/>
          <w:szCs w:val="24"/>
        </w:rPr>
      </w:pPr>
      <w:r w:rsidRPr="0026648A">
        <w:rPr>
          <w:rFonts w:cstheme="minorHAnsi"/>
          <w:sz w:val="24"/>
          <w:szCs w:val="24"/>
        </w:rPr>
        <w:t xml:space="preserve">Za ostale korisnike u kulturi planirano je </w:t>
      </w:r>
      <w:r w:rsidR="00966BDB">
        <w:rPr>
          <w:rFonts w:cstheme="minorHAnsi"/>
          <w:sz w:val="24"/>
          <w:szCs w:val="24"/>
        </w:rPr>
        <w:t>14.700,00</w:t>
      </w:r>
      <w:r w:rsidR="009158A8" w:rsidRPr="0026648A">
        <w:rPr>
          <w:rFonts w:cstheme="minorHAnsi"/>
          <w:sz w:val="24"/>
          <w:szCs w:val="24"/>
        </w:rPr>
        <w:t xml:space="preserve"> eura</w:t>
      </w:r>
      <w:r w:rsidRPr="0026648A">
        <w:rPr>
          <w:rFonts w:cstheme="minorHAnsi"/>
          <w:sz w:val="24"/>
          <w:szCs w:val="24"/>
        </w:rPr>
        <w:t xml:space="preserve"> dok se za vjerske zajednice i sl. planira </w:t>
      </w:r>
      <w:r w:rsidR="0020122B" w:rsidRPr="0026648A">
        <w:rPr>
          <w:rFonts w:cstheme="minorHAnsi"/>
          <w:sz w:val="24"/>
          <w:szCs w:val="24"/>
        </w:rPr>
        <w:t>7.</w:t>
      </w:r>
      <w:r w:rsidR="00966BDB">
        <w:rPr>
          <w:rFonts w:cstheme="minorHAnsi"/>
          <w:sz w:val="24"/>
          <w:szCs w:val="24"/>
        </w:rPr>
        <w:t>700,00</w:t>
      </w:r>
      <w:r w:rsidR="009158A8" w:rsidRPr="0026648A">
        <w:rPr>
          <w:rFonts w:cstheme="minorHAnsi"/>
          <w:sz w:val="24"/>
          <w:szCs w:val="24"/>
        </w:rPr>
        <w:t xml:space="preserve"> eura</w:t>
      </w:r>
      <w:r w:rsidR="00FE0C82" w:rsidRPr="0026648A">
        <w:rPr>
          <w:rFonts w:cstheme="minorHAnsi"/>
          <w:sz w:val="24"/>
          <w:szCs w:val="24"/>
        </w:rPr>
        <w:t>.</w:t>
      </w:r>
    </w:p>
    <w:p w14:paraId="76713126" w14:textId="6F77695A" w:rsidR="0084799E" w:rsidRDefault="0084799E" w:rsidP="0057493D">
      <w:pPr>
        <w:spacing w:after="0"/>
        <w:jc w:val="both"/>
        <w:rPr>
          <w:rFonts w:cstheme="minorHAnsi"/>
          <w:b/>
          <w:bCs/>
          <w:color w:val="8496B0" w:themeColor="text2" w:themeTint="99"/>
          <w:sz w:val="24"/>
          <w:szCs w:val="24"/>
        </w:rPr>
      </w:pPr>
    </w:p>
    <w:p w14:paraId="531186EC" w14:textId="12DC0D83" w:rsidR="0084799E" w:rsidRDefault="0084799E" w:rsidP="00022AC9">
      <w:pPr>
        <w:rPr>
          <w:rFonts w:cstheme="minorHAnsi"/>
          <w:b/>
          <w:bCs/>
          <w:color w:val="8496B0" w:themeColor="text2" w:themeTint="99"/>
          <w:sz w:val="24"/>
          <w:szCs w:val="24"/>
        </w:rPr>
      </w:pPr>
      <w:r>
        <w:rPr>
          <w:rFonts w:cstheme="minorHAnsi"/>
          <w:b/>
          <w:bCs/>
          <w:color w:val="8496B0" w:themeColor="text2" w:themeTint="99"/>
          <w:sz w:val="24"/>
          <w:szCs w:val="24"/>
        </w:rPr>
        <w:t xml:space="preserve">GLAVA 70 PROGRAMSKA DJELATNOST ŠPORTA PLANIRANO U IZNOSU OD </w:t>
      </w:r>
      <w:r w:rsidR="00D92087">
        <w:rPr>
          <w:rFonts w:cstheme="minorHAnsi"/>
          <w:b/>
          <w:bCs/>
          <w:color w:val="8496B0" w:themeColor="text2" w:themeTint="99"/>
          <w:sz w:val="24"/>
          <w:szCs w:val="24"/>
        </w:rPr>
        <w:t>70</w:t>
      </w:r>
      <w:r w:rsidR="00262EA1">
        <w:rPr>
          <w:rFonts w:cstheme="minorHAnsi"/>
          <w:b/>
          <w:bCs/>
          <w:color w:val="8496B0" w:themeColor="text2" w:themeTint="99"/>
          <w:sz w:val="24"/>
          <w:szCs w:val="24"/>
        </w:rPr>
        <w:t>.000,00</w:t>
      </w:r>
      <w:r w:rsidR="009158A8">
        <w:rPr>
          <w:rFonts w:cstheme="minorHAnsi"/>
          <w:b/>
          <w:bCs/>
          <w:color w:val="8496B0" w:themeColor="text2" w:themeTint="99"/>
          <w:sz w:val="24"/>
          <w:szCs w:val="24"/>
        </w:rPr>
        <w:t xml:space="preserve"> EURA</w:t>
      </w:r>
    </w:p>
    <w:p w14:paraId="043E8B0A" w14:textId="77777777" w:rsidR="0084799E" w:rsidRDefault="0084799E" w:rsidP="0057493D">
      <w:pPr>
        <w:spacing w:after="0"/>
        <w:jc w:val="both"/>
        <w:rPr>
          <w:rFonts w:cstheme="minorHAnsi"/>
          <w:b/>
          <w:bCs/>
          <w:color w:val="8496B0" w:themeColor="text2" w:themeTint="99"/>
          <w:sz w:val="24"/>
          <w:szCs w:val="24"/>
        </w:rPr>
      </w:pPr>
    </w:p>
    <w:p w14:paraId="3DB42985" w14:textId="703DFA1E" w:rsidR="009C19D7" w:rsidRPr="00092013" w:rsidRDefault="002A6899" w:rsidP="0057493D">
      <w:pPr>
        <w:spacing w:after="0"/>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84799E">
        <w:rPr>
          <w:rFonts w:cstheme="minorHAnsi"/>
          <w:b/>
          <w:bCs/>
          <w:color w:val="8496B0" w:themeColor="text2" w:themeTint="99"/>
          <w:sz w:val="24"/>
          <w:szCs w:val="24"/>
        </w:rPr>
        <w:t>7001 Športske aktivnosti</w:t>
      </w:r>
      <w:r w:rsidRPr="00092013">
        <w:rPr>
          <w:rFonts w:cstheme="minorHAnsi"/>
          <w:b/>
          <w:bCs/>
          <w:color w:val="8496B0" w:themeColor="text2" w:themeTint="99"/>
          <w:sz w:val="24"/>
          <w:szCs w:val="24"/>
        </w:rPr>
        <w:t xml:space="preserve"> planirano </w:t>
      </w:r>
      <w:r w:rsidR="0084799E">
        <w:rPr>
          <w:rFonts w:cstheme="minorHAnsi"/>
          <w:b/>
          <w:bCs/>
          <w:color w:val="8496B0" w:themeColor="text2" w:themeTint="99"/>
          <w:sz w:val="24"/>
          <w:szCs w:val="24"/>
        </w:rPr>
        <w:t>je</w:t>
      </w:r>
      <w:r w:rsidRPr="00092013">
        <w:rPr>
          <w:rFonts w:cstheme="minorHAnsi"/>
          <w:b/>
          <w:bCs/>
          <w:color w:val="8496B0" w:themeColor="text2" w:themeTint="99"/>
          <w:sz w:val="24"/>
          <w:szCs w:val="24"/>
        </w:rPr>
        <w:t xml:space="preserve"> </w:t>
      </w:r>
      <w:r w:rsidR="00D92087">
        <w:rPr>
          <w:rFonts w:cstheme="minorHAnsi"/>
          <w:b/>
          <w:bCs/>
          <w:color w:val="8496B0" w:themeColor="text2" w:themeTint="99"/>
          <w:sz w:val="24"/>
          <w:szCs w:val="24"/>
        </w:rPr>
        <w:t>70</w:t>
      </w:r>
      <w:r w:rsidR="00262EA1">
        <w:rPr>
          <w:rFonts w:cstheme="minorHAnsi"/>
          <w:b/>
          <w:bCs/>
          <w:color w:val="8496B0" w:themeColor="text2" w:themeTint="99"/>
          <w:sz w:val="24"/>
          <w:szCs w:val="24"/>
        </w:rPr>
        <w:t>.000,00</w:t>
      </w:r>
      <w:r w:rsidR="009158A8">
        <w:rPr>
          <w:rFonts w:cstheme="minorHAnsi"/>
          <w:b/>
          <w:bCs/>
          <w:color w:val="8496B0" w:themeColor="text2" w:themeTint="99"/>
          <w:sz w:val="24"/>
          <w:szCs w:val="24"/>
        </w:rPr>
        <w:t xml:space="preserve"> eura</w:t>
      </w:r>
      <w:r w:rsidR="0084799E">
        <w:rPr>
          <w:rFonts w:cstheme="minorHAnsi"/>
          <w:b/>
          <w:bCs/>
          <w:color w:val="8496B0" w:themeColor="text2" w:themeTint="99"/>
          <w:sz w:val="24"/>
          <w:szCs w:val="24"/>
        </w:rPr>
        <w:t xml:space="preserve"> </w:t>
      </w:r>
    </w:p>
    <w:p w14:paraId="4ABDF8A6" w14:textId="64246181" w:rsidR="00EC653F" w:rsidRDefault="00EC653F" w:rsidP="00122E57">
      <w:pPr>
        <w:spacing w:after="0"/>
        <w:jc w:val="center"/>
        <w:rPr>
          <w:rFonts w:cstheme="minorHAnsi"/>
          <w:sz w:val="24"/>
          <w:szCs w:val="24"/>
        </w:rPr>
      </w:pPr>
    </w:p>
    <w:p w14:paraId="6C4D357D" w14:textId="70B6ED57" w:rsidR="0084799E" w:rsidRDefault="0084799E" w:rsidP="0057493D">
      <w:pPr>
        <w:spacing w:after="0"/>
        <w:jc w:val="both"/>
        <w:rPr>
          <w:rFonts w:cstheme="minorHAnsi"/>
          <w:sz w:val="24"/>
          <w:szCs w:val="24"/>
        </w:rPr>
      </w:pPr>
    </w:p>
    <w:p w14:paraId="7349C0DE" w14:textId="3F59B072" w:rsidR="00092013" w:rsidRPr="00122E57" w:rsidRDefault="00122E57" w:rsidP="00122E57">
      <w:pPr>
        <w:spacing w:after="0"/>
        <w:jc w:val="both"/>
        <w:rPr>
          <w:rFonts w:cstheme="minorHAnsi"/>
          <w:b/>
          <w:bCs/>
          <w:color w:val="8496B0" w:themeColor="text2" w:themeTint="99"/>
          <w:sz w:val="24"/>
          <w:szCs w:val="24"/>
        </w:rPr>
      </w:pPr>
      <w:r>
        <w:rPr>
          <w:rFonts w:cstheme="minorHAnsi"/>
          <w:b/>
          <w:bCs/>
          <w:color w:val="8496B0" w:themeColor="text2" w:themeTint="99"/>
          <w:sz w:val="24"/>
          <w:szCs w:val="24"/>
        </w:rPr>
        <w:t xml:space="preserve">GLAVA 80 </w:t>
      </w:r>
      <w:r w:rsidRPr="00122E57">
        <w:rPr>
          <w:rFonts w:cstheme="minorHAnsi"/>
          <w:b/>
          <w:bCs/>
          <w:color w:val="8496B0" w:themeColor="text2" w:themeTint="99"/>
          <w:sz w:val="24"/>
          <w:szCs w:val="24"/>
        </w:rPr>
        <w:t>JAVNE USTANOVE PREDŠKOLSKOG ODGOJA I OBRAZOVANJA</w:t>
      </w:r>
      <w:r>
        <w:rPr>
          <w:rFonts w:cstheme="minorHAnsi"/>
          <w:b/>
          <w:bCs/>
          <w:color w:val="8496B0" w:themeColor="text2" w:themeTint="99"/>
          <w:sz w:val="24"/>
          <w:szCs w:val="24"/>
        </w:rPr>
        <w:t xml:space="preserve"> PLANIRANO U IZNOSU OD </w:t>
      </w:r>
      <w:r w:rsidR="00D92087">
        <w:rPr>
          <w:rFonts w:cstheme="minorHAnsi"/>
          <w:b/>
          <w:bCs/>
          <w:color w:val="8496B0" w:themeColor="text2" w:themeTint="99"/>
          <w:sz w:val="24"/>
          <w:szCs w:val="24"/>
        </w:rPr>
        <w:t>899.930,00</w:t>
      </w:r>
      <w:r w:rsidR="009158A8">
        <w:rPr>
          <w:rFonts w:cstheme="minorHAnsi"/>
          <w:b/>
          <w:bCs/>
          <w:color w:val="8496B0" w:themeColor="text2" w:themeTint="99"/>
          <w:sz w:val="24"/>
          <w:szCs w:val="24"/>
        </w:rPr>
        <w:t xml:space="preserve"> EURA</w:t>
      </w:r>
    </w:p>
    <w:p w14:paraId="368725E8" w14:textId="77777777" w:rsidR="00092013" w:rsidRDefault="00092013" w:rsidP="0057493D">
      <w:pPr>
        <w:spacing w:after="0"/>
        <w:jc w:val="both"/>
        <w:rPr>
          <w:rFonts w:cstheme="minorHAnsi"/>
          <w:sz w:val="24"/>
          <w:szCs w:val="24"/>
        </w:rPr>
      </w:pPr>
    </w:p>
    <w:p w14:paraId="14DA3B70" w14:textId="4880252E" w:rsidR="00092013" w:rsidRPr="00262EA1" w:rsidRDefault="00092013" w:rsidP="0057493D">
      <w:pPr>
        <w:spacing w:after="0"/>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122E57">
        <w:rPr>
          <w:rFonts w:cstheme="minorHAnsi"/>
          <w:b/>
          <w:bCs/>
          <w:color w:val="8496B0" w:themeColor="text2" w:themeTint="99"/>
          <w:sz w:val="24"/>
          <w:szCs w:val="24"/>
        </w:rPr>
        <w:t>8001</w:t>
      </w:r>
      <w:r w:rsidRPr="00092013">
        <w:rPr>
          <w:rFonts w:cstheme="minorHAnsi"/>
          <w:b/>
          <w:bCs/>
          <w:color w:val="8496B0" w:themeColor="text2" w:themeTint="99"/>
          <w:sz w:val="24"/>
          <w:szCs w:val="24"/>
        </w:rPr>
        <w:t xml:space="preserve"> </w:t>
      </w:r>
      <w:r w:rsidR="00122E57">
        <w:rPr>
          <w:rFonts w:cstheme="minorHAnsi"/>
          <w:b/>
          <w:bCs/>
          <w:color w:val="8496B0" w:themeColor="text2" w:themeTint="99"/>
          <w:sz w:val="24"/>
          <w:szCs w:val="24"/>
        </w:rPr>
        <w:t xml:space="preserve">Predškolski odgoj </w:t>
      </w:r>
      <w:r w:rsidRPr="00092013">
        <w:rPr>
          <w:rFonts w:cstheme="minorHAnsi"/>
          <w:b/>
          <w:bCs/>
          <w:color w:val="8496B0" w:themeColor="text2" w:themeTint="99"/>
          <w:sz w:val="24"/>
          <w:szCs w:val="24"/>
        </w:rPr>
        <w:t xml:space="preserve">planirano u iznosu od </w:t>
      </w:r>
      <w:r w:rsidR="00D92087">
        <w:rPr>
          <w:rFonts w:cstheme="minorHAnsi"/>
          <w:b/>
          <w:bCs/>
          <w:color w:val="8496B0" w:themeColor="text2" w:themeTint="99"/>
          <w:sz w:val="24"/>
          <w:szCs w:val="24"/>
        </w:rPr>
        <w:t>756.727,00</w:t>
      </w:r>
      <w:r w:rsidR="009158A8">
        <w:rPr>
          <w:rFonts w:cstheme="minorHAnsi"/>
          <w:b/>
          <w:bCs/>
          <w:color w:val="8496B0" w:themeColor="text2" w:themeTint="99"/>
          <w:sz w:val="24"/>
          <w:szCs w:val="24"/>
        </w:rPr>
        <w:t xml:space="preserve"> eura</w:t>
      </w:r>
    </w:p>
    <w:p w14:paraId="07A88207" w14:textId="2FDC2931" w:rsidR="00122E57" w:rsidRPr="0026648A" w:rsidRDefault="00122E57" w:rsidP="0057493D">
      <w:pPr>
        <w:spacing w:after="0"/>
        <w:jc w:val="both"/>
        <w:rPr>
          <w:rFonts w:cstheme="minorHAnsi"/>
          <w:sz w:val="24"/>
          <w:szCs w:val="24"/>
        </w:rPr>
      </w:pPr>
      <w:r w:rsidRPr="0026648A">
        <w:rPr>
          <w:rFonts w:cstheme="minorHAnsi"/>
          <w:sz w:val="24"/>
          <w:szCs w:val="24"/>
        </w:rPr>
        <w:t xml:space="preserve">Za dječji vrtić </w:t>
      </w:r>
      <w:bookmarkStart w:id="3" w:name="_Hlk94781486"/>
      <w:r w:rsidRPr="0026648A">
        <w:rPr>
          <w:rFonts w:cstheme="minorHAnsi"/>
          <w:sz w:val="24"/>
          <w:szCs w:val="24"/>
        </w:rPr>
        <w:t>"</w:t>
      </w:r>
      <w:proofErr w:type="spellStart"/>
      <w:r w:rsidRPr="0026648A">
        <w:rPr>
          <w:rFonts w:cstheme="minorHAnsi"/>
          <w:sz w:val="24"/>
          <w:szCs w:val="24"/>
        </w:rPr>
        <w:t>Pjerina</w:t>
      </w:r>
      <w:proofErr w:type="spellEnd"/>
      <w:r w:rsidRPr="0026648A">
        <w:rPr>
          <w:rFonts w:cstheme="minorHAnsi"/>
          <w:sz w:val="24"/>
          <w:szCs w:val="24"/>
        </w:rPr>
        <w:t xml:space="preserve"> </w:t>
      </w:r>
      <w:proofErr w:type="spellStart"/>
      <w:r w:rsidRPr="0026648A">
        <w:rPr>
          <w:rFonts w:cstheme="minorHAnsi"/>
          <w:sz w:val="24"/>
          <w:szCs w:val="24"/>
        </w:rPr>
        <w:t>Verbanac</w:t>
      </w:r>
      <w:proofErr w:type="spellEnd"/>
      <w:r w:rsidRPr="0026648A">
        <w:rPr>
          <w:rFonts w:cstheme="minorHAnsi"/>
          <w:sz w:val="24"/>
          <w:szCs w:val="24"/>
        </w:rPr>
        <w:t xml:space="preserve">" </w:t>
      </w:r>
      <w:bookmarkEnd w:id="3"/>
      <w:r w:rsidRPr="0026648A">
        <w:rPr>
          <w:rFonts w:cstheme="minorHAnsi"/>
          <w:sz w:val="24"/>
          <w:szCs w:val="24"/>
        </w:rPr>
        <w:t xml:space="preserve">Labin i dječji vrtić "Kockica" Kršan planirano je </w:t>
      </w:r>
      <w:r w:rsidR="00D92087">
        <w:rPr>
          <w:rFonts w:cstheme="minorHAnsi"/>
          <w:sz w:val="24"/>
          <w:szCs w:val="24"/>
        </w:rPr>
        <w:t>631.227,00</w:t>
      </w:r>
      <w:r w:rsidR="009158A8" w:rsidRPr="0026648A">
        <w:rPr>
          <w:rFonts w:cstheme="minorHAnsi"/>
          <w:sz w:val="24"/>
          <w:szCs w:val="24"/>
        </w:rPr>
        <w:t xml:space="preserve"> eura</w:t>
      </w:r>
      <w:r w:rsidR="00262EA1" w:rsidRPr="0026648A">
        <w:rPr>
          <w:rFonts w:cstheme="minorHAnsi"/>
          <w:sz w:val="24"/>
          <w:szCs w:val="24"/>
        </w:rPr>
        <w:t xml:space="preserve">, za sufinanciranje djelatnosti dadilja planirano je </w:t>
      </w:r>
      <w:r w:rsidR="00D92087">
        <w:rPr>
          <w:rFonts w:cstheme="minorHAnsi"/>
          <w:sz w:val="24"/>
          <w:szCs w:val="24"/>
        </w:rPr>
        <w:t>4</w:t>
      </w:r>
      <w:r w:rsidR="00D17C3D" w:rsidRPr="0026648A">
        <w:rPr>
          <w:rFonts w:cstheme="minorHAnsi"/>
          <w:sz w:val="24"/>
          <w:szCs w:val="24"/>
        </w:rPr>
        <w:t>.000,00</w:t>
      </w:r>
      <w:r w:rsidR="00262EA1" w:rsidRPr="0026648A">
        <w:rPr>
          <w:rFonts w:cstheme="minorHAnsi"/>
          <w:sz w:val="24"/>
          <w:szCs w:val="24"/>
        </w:rPr>
        <w:t xml:space="preserve"> eura</w:t>
      </w:r>
      <w:r w:rsidR="009158A8" w:rsidRPr="0026648A">
        <w:rPr>
          <w:rFonts w:cstheme="minorHAnsi"/>
          <w:sz w:val="24"/>
          <w:szCs w:val="24"/>
        </w:rPr>
        <w:t xml:space="preserve"> i </w:t>
      </w:r>
      <w:r w:rsidRPr="0026648A">
        <w:rPr>
          <w:rFonts w:cstheme="minorHAnsi"/>
          <w:sz w:val="24"/>
          <w:szCs w:val="24"/>
        </w:rPr>
        <w:t>za dječji vrtić "</w:t>
      </w:r>
      <w:proofErr w:type="spellStart"/>
      <w:r w:rsidRPr="0026648A">
        <w:rPr>
          <w:rFonts w:cstheme="minorHAnsi"/>
          <w:sz w:val="24"/>
          <w:szCs w:val="24"/>
        </w:rPr>
        <w:t>Pjerina</w:t>
      </w:r>
      <w:proofErr w:type="spellEnd"/>
      <w:r w:rsidRPr="0026648A">
        <w:rPr>
          <w:rFonts w:cstheme="minorHAnsi"/>
          <w:sz w:val="24"/>
          <w:szCs w:val="24"/>
        </w:rPr>
        <w:t xml:space="preserve"> </w:t>
      </w:r>
      <w:proofErr w:type="spellStart"/>
      <w:r w:rsidRPr="0026648A">
        <w:rPr>
          <w:rFonts w:cstheme="minorHAnsi"/>
          <w:sz w:val="24"/>
          <w:szCs w:val="24"/>
        </w:rPr>
        <w:t>Verbanac</w:t>
      </w:r>
      <w:proofErr w:type="spellEnd"/>
      <w:r w:rsidRPr="0026648A">
        <w:rPr>
          <w:rFonts w:cstheme="minorHAnsi"/>
          <w:sz w:val="24"/>
          <w:szCs w:val="24"/>
        </w:rPr>
        <w:t xml:space="preserve">" PO </w:t>
      </w:r>
      <w:proofErr w:type="spellStart"/>
      <w:r w:rsidRPr="0026648A">
        <w:rPr>
          <w:rFonts w:cstheme="minorHAnsi"/>
          <w:sz w:val="24"/>
          <w:szCs w:val="24"/>
        </w:rPr>
        <w:t>Vrećari</w:t>
      </w:r>
      <w:proofErr w:type="spellEnd"/>
      <w:r w:rsidR="003A2E0B" w:rsidRPr="0026648A">
        <w:rPr>
          <w:rFonts w:cstheme="minorHAnsi"/>
          <w:sz w:val="24"/>
          <w:szCs w:val="24"/>
        </w:rPr>
        <w:t xml:space="preserve"> planirano je </w:t>
      </w:r>
      <w:r w:rsidR="00D17C3D" w:rsidRPr="0026648A">
        <w:rPr>
          <w:rFonts w:cstheme="minorHAnsi"/>
          <w:sz w:val="24"/>
          <w:szCs w:val="24"/>
        </w:rPr>
        <w:t>121.</w:t>
      </w:r>
      <w:r w:rsidR="00D92087">
        <w:rPr>
          <w:rFonts w:cstheme="minorHAnsi"/>
          <w:sz w:val="24"/>
          <w:szCs w:val="24"/>
        </w:rPr>
        <w:t>500,00</w:t>
      </w:r>
      <w:r w:rsidR="009158A8" w:rsidRPr="0026648A">
        <w:rPr>
          <w:rFonts w:cstheme="minorHAnsi"/>
          <w:sz w:val="24"/>
          <w:szCs w:val="24"/>
        </w:rPr>
        <w:t xml:space="preserve"> eura.</w:t>
      </w:r>
    </w:p>
    <w:p w14:paraId="094B1C38" w14:textId="098A21B9" w:rsidR="00092013" w:rsidRDefault="00092013" w:rsidP="003A2E0B">
      <w:pPr>
        <w:spacing w:after="0"/>
        <w:rPr>
          <w:rFonts w:cstheme="minorHAnsi"/>
          <w:sz w:val="24"/>
          <w:szCs w:val="24"/>
        </w:rPr>
      </w:pPr>
    </w:p>
    <w:p w14:paraId="4DE41CD8" w14:textId="77777777" w:rsidR="00AA4DC5" w:rsidRDefault="00AA4DC5" w:rsidP="0057493D">
      <w:pPr>
        <w:spacing w:after="0"/>
        <w:jc w:val="both"/>
        <w:rPr>
          <w:rFonts w:cstheme="minorHAnsi"/>
          <w:b/>
          <w:bCs/>
          <w:color w:val="8496B0" w:themeColor="text2" w:themeTint="99"/>
          <w:sz w:val="24"/>
          <w:szCs w:val="24"/>
        </w:rPr>
      </w:pPr>
    </w:p>
    <w:p w14:paraId="2749647E" w14:textId="6B2F2FDC" w:rsidR="00092013" w:rsidRPr="00262EA1" w:rsidRDefault="00092013" w:rsidP="0057493D">
      <w:pPr>
        <w:spacing w:after="0"/>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615071">
        <w:rPr>
          <w:rFonts w:cstheme="minorHAnsi"/>
          <w:b/>
          <w:bCs/>
          <w:color w:val="8496B0" w:themeColor="text2" w:themeTint="99"/>
          <w:sz w:val="24"/>
          <w:szCs w:val="24"/>
        </w:rPr>
        <w:t>8002 Školstvo</w:t>
      </w:r>
      <w:r w:rsidRPr="00092013">
        <w:rPr>
          <w:rFonts w:cstheme="minorHAnsi"/>
          <w:b/>
          <w:bCs/>
          <w:color w:val="8496B0" w:themeColor="text2" w:themeTint="99"/>
          <w:sz w:val="24"/>
          <w:szCs w:val="24"/>
        </w:rPr>
        <w:t xml:space="preserve"> planirano u iznosu od </w:t>
      </w:r>
      <w:r w:rsidR="00D92087">
        <w:rPr>
          <w:rFonts w:cstheme="minorHAnsi"/>
          <w:b/>
          <w:bCs/>
          <w:color w:val="8496B0" w:themeColor="text2" w:themeTint="99"/>
          <w:sz w:val="24"/>
          <w:szCs w:val="24"/>
        </w:rPr>
        <w:t>143.203,00</w:t>
      </w:r>
      <w:r w:rsidR="009158A8">
        <w:rPr>
          <w:rFonts w:cstheme="minorHAnsi"/>
          <w:b/>
          <w:bCs/>
          <w:color w:val="8496B0" w:themeColor="text2" w:themeTint="99"/>
          <w:sz w:val="24"/>
          <w:szCs w:val="24"/>
        </w:rPr>
        <w:t xml:space="preserve"> eura</w:t>
      </w:r>
    </w:p>
    <w:p w14:paraId="4C686829" w14:textId="0BC98167" w:rsidR="00092013" w:rsidRPr="00B509F2" w:rsidRDefault="00615071" w:rsidP="0057493D">
      <w:pPr>
        <w:spacing w:after="0"/>
        <w:jc w:val="both"/>
        <w:rPr>
          <w:rFonts w:cstheme="minorHAnsi"/>
          <w:sz w:val="24"/>
          <w:szCs w:val="24"/>
        </w:rPr>
      </w:pPr>
      <w:r w:rsidRPr="00B509F2">
        <w:rPr>
          <w:rFonts w:cstheme="minorHAnsi"/>
          <w:sz w:val="24"/>
          <w:szCs w:val="24"/>
        </w:rPr>
        <w:t xml:space="preserve">Za potpore obrazovanju planirano je </w:t>
      </w:r>
      <w:r w:rsidR="00D92087">
        <w:rPr>
          <w:rFonts w:cstheme="minorHAnsi"/>
          <w:sz w:val="24"/>
          <w:szCs w:val="24"/>
        </w:rPr>
        <w:t>15.200,00</w:t>
      </w:r>
      <w:r w:rsidR="009158A8" w:rsidRPr="00B509F2">
        <w:rPr>
          <w:rFonts w:cstheme="minorHAnsi"/>
          <w:sz w:val="24"/>
          <w:szCs w:val="24"/>
        </w:rPr>
        <w:t xml:space="preserve"> eura</w:t>
      </w:r>
      <w:r w:rsidRPr="00B509F2">
        <w:rPr>
          <w:rFonts w:cstheme="minorHAnsi"/>
          <w:sz w:val="24"/>
          <w:szCs w:val="24"/>
        </w:rPr>
        <w:t xml:space="preserve">, za sufinanciranje produženog boravka u OŠ </w:t>
      </w:r>
      <w:r w:rsidR="00361C85" w:rsidRPr="00B509F2">
        <w:rPr>
          <w:rFonts w:cstheme="minorHAnsi"/>
          <w:sz w:val="24"/>
          <w:szCs w:val="24"/>
        </w:rPr>
        <w:t xml:space="preserve">planirano je </w:t>
      </w:r>
      <w:r w:rsidR="00D92087">
        <w:rPr>
          <w:rFonts w:cstheme="minorHAnsi"/>
          <w:sz w:val="24"/>
          <w:szCs w:val="24"/>
        </w:rPr>
        <w:t>60.003,00</w:t>
      </w:r>
      <w:r w:rsidR="009158A8" w:rsidRPr="00B509F2">
        <w:rPr>
          <w:rFonts w:cstheme="minorHAnsi"/>
          <w:sz w:val="24"/>
          <w:szCs w:val="24"/>
        </w:rPr>
        <w:t xml:space="preserve"> eura</w:t>
      </w:r>
      <w:r w:rsidR="001E2748" w:rsidRPr="00B509F2">
        <w:rPr>
          <w:rFonts w:cstheme="minorHAnsi"/>
          <w:sz w:val="24"/>
          <w:szCs w:val="24"/>
        </w:rPr>
        <w:t>,</w:t>
      </w:r>
      <w:r w:rsidR="00361C85" w:rsidRPr="00B509F2">
        <w:rPr>
          <w:rFonts w:cstheme="minorHAnsi"/>
          <w:sz w:val="24"/>
          <w:szCs w:val="24"/>
        </w:rPr>
        <w:t xml:space="preserve"> dok se za stipendije učenicima i studentima planira </w:t>
      </w:r>
      <w:r w:rsidR="00D92087">
        <w:rPr>
          <w:rFonts w:cstheme="minorHAnsi"/>
          <w:sz w:val="24"/>
          <w:szCs w:val="24"/>
        </w:rPr>
        <w:t>68</w:t>
      </w:r>
      <w:r w:rsidR="00E27B2A" w:rsidRPr="00B509F2">
        <w:rPr>
          <w:rFonts w:cstheme="minorHAnsi"/>
          <w:sz w:val="24"/>
          <w:szCs w:val="24"/>
        </w:rPr>
        <w:t>.000,00</w:t>
      </w:r>
      <w:r w:rsidR="009158A8" w:rsidRPr="00B509F2">
        <w:rPr>
          <w:rFonts w:cstheme="minorHAnsi"/>
          <w:sz w:val="24"/>
          <w:szCs w:val="24"/>
        </w:rPr>
        <w:t xml:space="preserve"> eura</w:t>
      </w:r>
      <w:r w:rsidR="00262EA1" w:rsidRPr="00B509F2">
        <w:rPr>
          <w:rFonts w:cstheme="minorHAnsi"/>
          <w:sz w:val="24"/>
          <w:szCs w:val="24"/>
        </w:rPr>
        <w:t>.</w:t>
      </w:r>
    </w:p>
    <w:p w14:paraId="64B7EB1E" w14:textId="7884133B" w:rsidR="00092013" w:rsidRDefault="00BE3508" w:rsidP="00361C85">
      <w:pPr>
        <w:spacing w:after="0"/>
        <w:jc w:val="center"/>
        <w:rPr>
          <w:rFonts w:cstheme="minorHAnsi"/>
          <w:sz w:val="24"/>
          <w:szCs w:val="24"/>
        </w:rPr>
      </w:pPr>
      <w:r>
        <w:rPr>
          <w:noProof/>
        </w:rPr>
        <w:drawing>
          <wp:inline distT="0" distB="0" distL="0" distR="0" wp14:anchorId="7DE2C839" wp14:editId="5FDCC81F">
            <wp:extent cx="3015296" cy="1226820"/>
            <wp:effectExtent l="19050" t="0" r="13970" b="37338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lika 214"/>
                    <pic:cNvPicPr>
                      <a:picLocks noChangeAspect="1" noChangeArrowheads="1"/>
                    </pic:cNvPicPr>
                  </pic:nvPicPr>
                  <pic:blipFill>
                    <a:blip r:embed="rId40">
                      <a:extLst>
                        <a:ext uri="{28A0092B-C50C-407E-A947-70E740481C1C}">
                          <a14:useLocalDpi xmlns:a14="http://schemas.microsoft.com/office/drawing/2010/main" val="0"/>
                        </a:ext>
                      </a:extLst>
                    </a:blip>
                    <a:srcRect t="19037" b="19037"/>
                    <a:stretch>
                      <a:fillRect/>
                    </a:stretch>
                  </pic:blipFill>
                  <pic:spPr bwMode="auto">
                    <a:xfrm>
                      <a:off x="0" y="0"/>
                      <a:ext cx="3018349" cy="12280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E54C359" w14:textId="04D6FFFB" w:rsidR="00361C85" w:rsidRDefault="00361C85" w:rsidP="006D42C9">
      <w:pPr>
        <w:rPr>
          <w:rFonts w:cstheme="minorHAnsi"/>
          <w:b/>
          <w:bCs/>
          <w:i/>
        </w:rPr>
      </w:pPr>
    </w:p>
    <w:p w14:paraId="47270112" w14:textId="47210D27" w:rsidR="00361C85" w:rsidRDefault="00361C85" w:rsidP="00CE4D0E">
      <w:pPr>
        <w:jc w:val="both"/>
        <w:rPr>
          <w:rFonts w:cstheme="minorHAnsi"/>
          <w:b/>
          <w:bCs/>
          <w:iCs/>
          <w:color w:val="8496B0" w:themeColor="text2" w:themeTint="99"/>
          <w:sz w:val="24"/>
          <w:szCs w:val="24"/>
        </w:rPr>
      </w:pPr>
      <w:r>
        <w:rPr>
          <w:rFonts w:cstheme="minorHAnsi"/>
          <w:b/>
          <w:bCs/>
          <w:iCs/>
          <w:color w:val="8496B0" w:themeColor="text2" w:themeTint="99"/>
          <w:sz w:val="24"/>
          <w:szCs w:val="24"/>
        </w:rPr>
        <w:lastRenderedPageBreak/>
        <w:t xml:space="preserve">GLAVA </w:t>
      </w:r>
      <w:r w:rsidRPr="00361C85">
        <w:rPr>
          <w:rFonts w:cstheme="minorHAnsi"/>
          <w:b/>
          <w:bCs/>
          <w:iCs/>
          <w:color w:val="8496B0" w:themeColor="text2" w:themeTint="99"/>
          <w:sz w:val="24"/>
          <w:szCs w:val="24"/>
        </w:rPr>
        <w:t>90 PROGRAMSKA DJELATNOST SOCIJALNE SKRBI</w:t>
      </w:r>
      <w:r>
        <w:rPr>
          <w:rFonts w:cstheme="minorHAnsi"/>
          <w:b/>
          <w:bCs/>
          <w:iCs/>
          <w:color w:val="8496B0" w:themeColor="text2" w:themeTint="99"/>
          <w:sz w:val="24"/>
          <w:szCs w:val="24"/>
        </w:rPr>
        <w:t xml:space="preserve"> PLANIRANO U IZNOSU OD </w:t>
      </w:r>
      <w:r w:rsidR="00D92087">
        <w:rPr>
          <w:rFonts w:cstheme="minorHAnsi"/>
          <w:b/>
          <w:bCs/>
          <w:iCs/>
          <w:color w:val="8496B0" w:themeColor="text2" w:themeTint="99"/>
          <w:sz w:val="24"/>
          <w:szCs w:val="24"/>
        </w:rPr>
        <w:t>273.165,00</w:t>
      </w:r>
      <w:r w:rsidR="009158A8">
        <w:rPr>
          <w:rFonts w:cstheme="minorHAnsi"/>
          <w:b/>
          <w:bCs/>
          <w:iCs/>
          <w:color w:val="8496B0" w:themeColor="text2" w:themeTint="99"/>
          <w:sz w:val="24"/>
          <w:szCs w:val="24"/>
        </w:rPr>
        <w:t xml:space="preserve"> EURA</w:t>
      </w:r>
    </w:p>
    <w:p w14:paraId="77B417BB" w14:textId="33572140" w:rsidR="00361C85" w:rsidRDefault="00361C85" w:rsidP="00CE4D0E">
      <w:pPr>
        <w:jc w:val="both"/>
        <w:rPr>
          <w:rFonts w:cstheme="minorHAnsi"/>
          <w:b/>
          <w:bCs/>
          <w:iCs/>
          <w:color w:val="8496B0" w:themeColor="text2" w:themeTint="99"/>
          <w:sz w:val="24"/>
          <w:szCs w:val="24"/>
        </w:rPr>
      </w:pPr>
      <w:r>
        <w:rPr>
          <w:rFonts w:cstheme="minorHAnsi"/>
          <w:b/>
          <w:bCs/>
          <w:iCs/>
          <w:color w:val="8496B0" w:themeColor="text2" w:themeTint="99"/>
          <w:sz w:val="24"/>
          <w:szCs w:val="24"/>
        </w:rPr>
        <w:t xml:space="preserve">Program 9001 Program socijalne skrbi i novčanih pomoći planirano u iznosu od </w:t>
      </w:r>
      <w:r w:rsidR="00D92087">
        <w:rPr>
          <w:rFonts w:cstheme="minorHAnsi"/>
          <w:b/>
          <w:bCs/>
          <w:iCs/>
          <w:color w:val="8496B0" w:themeColor="text2" w:themeTint="99"/>
          <w:sz w:val="24"/>
          <w:szCs w:val="24"/>
        </w:rPr>
        <w:t>273.165,00</w:t>
      </w:r>
      <w:r w:rsidR="009158A8">
        <w:rPr>
          <w:rFonts w:cstheme="minorHAnsi"/>
          <w:b/>
          <w:bCs/>
          <w:iCs/>
          <w:color w:val="8496B0" w:themeColor="text2" w:themeTint="99"/>
          <w:sz w:val="24"/>
          <w:szCs w:val="24"/>
        </w:rPr>
        <w:t xml:space="preserve"> eura</w:t>
      </w:r>
    </w:p>
    <w:p w14:paraId="2B73E305" w14:textId="16083375" w:rsidR="00036DDB" w:rsidRPr="00361C85" w:rsidRDefault="00361C85" w:rsidP="0026648A">
      <w:pPr>
        <w:jc w:val="both"/>
        <w:rPr>
          <w:rFonts w:cstheme="minorHAnsi"/>
          <w:iCs/>
          <w:sz w:val="24"/>
          <w:szCs w:val="24"/>
        </w:rPr>
      </w:pPr>
      <w:r w:rsidRPr="0026648A">
        <w:rPr>
          <w:rFonts w:cstheme="minorHAnsi"/>
          <w:iCs/>
          <w:sz w:val="24"/>
          <w:szCs w:val="24"/>
        </w:rPr>
        <w:t xml:space="preserve">Za pomoć u novcu pojedincima i obiteljima planirano je </w:t>
      </w:r>
      <w:r w:rsidR="00D92087">
        <w:rPr>
          <w:rFonts w:cstheme="minorHAnsi"/>
          <w:iCs/>
          <w:sz w:val="24"/>
          <w:szCs w:val="24"/>
        </w:rPr>
        <w:t>25.000,00</w:t>
      </w:r>
      <w:r w:rsidR="009158A8" w:rsidRPr="0026648A">
        <w:rPr>
          <w:rFonts w:cstheme="minorHAnsi"/>
          <w:iCs/>
          <w:sz w:val="24"/>
          <w:szCs w:val="24"/>
        </w:rPr>
        <w:t xml:space="preserve"> eura</w:t>
      </w:r>
      <w:r w:rsidRPr="0026648A">
        <w:rPr>
          <w:rFonts w:cstheme="minorHAnsi"/>
          <w:iCs/>
          <w:sz w:val="24"/>
          <w:szCs w:val="24"/>
        </w:rPr>
        <w:t xml:space="preserve">, </w:t>
      </w:r>
      <w:r w:rsidR="009158A8" w:rsidRPr="0026648A">
        <w:rPr>
          <w:rFonts w:cstheme="minorHAnsi"/>
          <w:iCs/>
          <w:sz w:val="24"/>
          <w:szCs w:val="24"/>
        </w:rPr>
        <w:t xml:space="preserve">za </w:t>
      </w:r>
      <w:r w:rsidRPr="0026648A">
        <w:rPr>
          <w:rFonts w:cstheme="minorHAnsi"/>
          <w:iCs/>
          <w:sz w:val="24"/>
          <w:szCs w:val="24"/>
        </w:rPr>
        <w:t xml:space="preserve">pomoć u naravi </w:t>
      </w:r>
      <w:r w:rsidR="007E4CED" w:rsidRPr="0026648A">
        <w:rPr>
          <w:rFonts w:cstheme="minorHAnsi"/>
          <w:iCs/>
          <w:sz w:val="24"/>
          <w:szCs w:val="24"/>
        </w:rPr>
        <w:t xml:space="preserve">pojedincima i obitelji </w:t>
      </w:r>
      <w:r w:rsidRPr="0026648A">
        <w:rPr>
          <w:rFonts w:cstheme="minorHAnsi"/>
          <w:iCs/>
          <w:sz w:val="24"/>
          <w:szCs w:val="24"/>
        </w:rPr>
        <w:t>planiran</w:t>
      </w:r>
      <w:r w:rsidR="009158A8" w:rsidRPr="0026648A">
        <w:rPr>
          <w:rFonts w:cstheme="minorHAnsi"/>
          <w:iCs/>
          <w:sz w:val="24"/>
          <w:szCs w:val="24"/>
        </w:rPr>
        <w:t>o</w:t>
      </w:r>
      <w:r w:rsidRPr="0026648A">
        <w:rPr>
          <w:rFonts w:cstheme="minorHAnsi"/>
          <w:iCs/>
          <w:sz w:val="24"/>
          <w:szCs w:val="24"/>
        </w:rPr>
        <w:t xml:space="preserve"> je </w:t>
      </w:r>
      <w:r w:rsidR="00D92087">
        <w:rPr>
          <w:rFonts w:cstheme="minorHAnsi"/>
          <w:iCs/>
          <w:sz w:val="24"/>
          <w:szCs w:val="24"/>
        </w:rPr>
        <w:t>204.610,00</w:t>
      </w:r>
      <w:r w:rsidR="009158A8" w:rsidRPr="0026648A">
        <w:rPr>
          <w:rFonts w:cstheme="minorHAnsi"/>
          <w:iCs/>
          <w:sz w:val="24"/>
          <w:szCs w:val="24"/>
        </w:rPr>
        <w:t xml:space="preserve"> eura</w:t>
      </w:r>
      <w:r w:rsidRPr="0026648A">
        <w:rPr>
          <w:rFonts w:cstheme="minorHAnsi"/>
          <w:iCs/>
          <w:sz w:val="24"/>
          <w:szCs w:val="24"/>
        </w:rPr>
        <w:t xml:space="preserve">, za subvencije putnih troškova učenika planirano je </w:t>
      </w:r>
      <w:r w:rsidR="00E27B2A" w:rsidRPr="0026648A">
        <w:rPr>
          <w:rFonts w:cstheme="minorHAnsi"/>
          <w:iCs/>
          <w:sz w:val="24"/>
          <w:szCs w:val="24"/>
        </w:rPr>
        <w:t>14.</w:t>
      </w:r>
      <w:r w:rsidR="00D92087">
        <w:rPr>
          <w:rFonts w:cstheme="minorHAnsi"/>
          <w:iCs/>
          <w:sz w:val="24"/>
          <w:szCs w:val="24"/>
        </w:rPr>
        <w:t>400,00</w:t>
      </w:r>
      <w:r w:rsidR="009158A8" w:rsidRPr="0026648A">
        <w:rPr>
          <w:rFonts w:cstheme="minorHAnsi"/>
          <w:iCs/>
          <w:sz w:val="24"/>
          <w:szCs w:val="24"/>
        </w:rPr>
        <w:t xml:space="preserve"> eura</w:t>
      </w:r>
      <w:r w:rsidR="00036DDB" w:rsidRPr="0026648A">
        <w:rPr>
          <w:rFonts w:cstheme="minorHAnsi"/>
          <w:iCs/>
          <w:sz w:val="24"/>
          <w:szCs w:val="24"/>
        </w:rPr>
        <w:t xml:space="preserve">, za razne udruge planirano je </w:t>
      </w:r>
      <w:r w:rsidR="00D92087">
        <w:rPr>
          <w:rFonts w:cstheme="minorHAnsi"/>
          <w:iCs/>
          <w:sz w:val="24"/>
          <w:szCs w:val="24"/>
        </w:rPr>
        <w:t>12.255,00</w:t>
      </w:r>
      <w:r w:rsidR="009158A8" w:rsidRPr="0026648A">
        <w:rPr>
          <w:rFonts w:cstheme="minorHAnsi"/>
          <w:iCs/>
          <w:sz w:val="24"/>
          <w:szCs w:val="24"/>
        </w:rPr>
        <w:t xml:space="preserve"> eura</w:t>
      </w:r>
      <w:r w:rsidR="00036DDB" w:rsidRPr="0026648A">
        <w:rPr>
          <w:rFonts w:cstheme="minorHAnsi"/>
          <w:iCs/>
          <w:sz w:val="24"/>
          <w:szCs w:val="24"/>
        </w:rPr>
        <w:t xml:space="preserve"> dok se za djelatnost Crvenog križa Labin planira </w:t>
      </w:r>
      <w:r w:rsidR="00D92087">
        <w:rPr>
          <w:rFonts w:cstheme="minorHAnsi"/>
          <w:iCs/>
          <w:sz w:val="24"/>
          <w:szCs w:val="24"/>
        </w:rPr>
        <w:t>16.900,00</w:t>
      </w:r>
      <w:r w:rsidR="009158A8" w:rsidRPr="0026648A">
        <w:rPr>
          <w:rFonts w:cstheme="minorHAnsi"/>
          <w:iCs/>
          <w:sz w:val="24"/>
          <w:szCs w:val="24"/>
        </w:rPr>
        <w:t xml:space="preserve"> eura.</w:t>
      </w:r>
    </w:p>
    <w:p w14:paraId="2CD0A1BD" w14:textId="2D986BB3" w:rsidR="00B6007A" w:rsidRPr="00417F0E" w:rsidRDefault="00D92087" w:rsidP="00F6549B">
      <w:pPr>
        <w:spacing w:after="0"/>
        <w:jc w:val="center"/>
        <w:rPr>
          <w:rFonts w:eastAsia="Batang" w:cstheme="minorHAnsi"/>
          <w:b/>
          <w:bCs/>
          <w:color w:val="8496B0" w:themeColor="text2" w:themeTint="99"/>
        </w:rPr>
      </w:pPr>
      <w:r>
        <w:rPr>
          <w:rFonts w:cstheme="minorHAnsi"/>
          <w:b/>
          <w:bCs/>
          <w:i/>
          <w:color w:val="8496B0" w:themeColor="text2" w:themeTint="99"/>
        </w:rPr>
        <w:t xml:space="preserve">Kapitalni </w:t>
      </w:r>
      <w:r w:rsidR="007B4097">
        <w:rPr>
          <w:rFonts w:cstheme="minorHAnsi"/>
          <w:b/>
          <w:bCs/>
          <w:i/>
          <w:color w:val="8496B0" w:themeColor="text2" w:themeTint="99"/>
        </w:rPr>
        <w:t>p</w:t>
      </w:r>
      <w:r w:rsidR="006505E7">
        <w:rPr>
          <w:rFonts w:cstheme="minorHAnsi"/>
          <w:b/>
          <w:bCs/>
          <w:i/>
          <w:color w:val="8496B0" w:themeColor="text2" w:themeTint="99"/>
        </w:rPr>
        <w:t xml:space="preserve">rojekti Općine </w:t>
      </w:r>
      <w:r w:rsidR="0006637C">
        <w:rPr>
          <w:rFonts w:cstheme="minorHAnsi"/>
          <w:b/>
          <w:bCs/>
          <w:i/>
          <w:color w:val="8496B0" w:themeColor="text2" w:themeTint="99"/>
        </w:rPr>
        <w:t xml:space="preserve">Sveta </w:t>
      </w:r>
      <w:proofErr w:type="spellStart"/>
      <w:r w:rsidR="0006637C">
        <w:rPr>
          <w:rFonts w:cstheme="minorHAnsi"/>
          <w:b/>
          <w:bCs/>
          <w:i/>
          <w:color w:val="8496B0" w:themeColor="text2" w:themeTint="99"/>
        </w:rPr>
        <w:t>Nedelja</w:t>
      </w:r>
      <w:proofErr w:type="spellEnd"/>
      <w:r w:rsidR="006505E7">
        <w:rPr>
          <w:rFonts w:cstheme="minorHAnsi"/>
          <w:b/>
          <w:bCs/>
          <w:i/>
          <w:color w:val="8496B0" w:themeColor="text2" w:themeTint="99"/>
        </w:rPr>
        <w:t xml:space="preserve"> u 202</w:t>
      </w:r>
      <w:r>
        <w:rPr>
          <w:rFonts w:cstheme="minorHAnsi"/>
          <w:b/>
          <w:bCs/>
          <w:i/>
          <w:color w:val="8496B0" w:themeColor="text2" w:themeTint="99"/>
        </w:rPr>
        <w:t>6</w:t>
      </w:r>
      <w:r w:rsidR="006505E7">
        <w:rPr>
          <w:rFonts w:cstheme="minorHAnsi"/>
          <w:b/>
          <w:bCs/>
          <w:i/>
          <w:color w:val="8496B0" w:themeColor="text2" w:themeTint="99"/>
        </w:rPr>
        <w:t>. godini s projekcijama za 202</w:t>
      </w:r>
      <w:r>
        <w:rPr>
          <w:rFonts w:cstheme="minorHAnsi"/>
          <w:b/>
          <w:bCs/>
          <w:i/>
          <w:color w:val="8496B0" w:themeColor="text2" w:themeTint="99"/>
        </w:rPr>
        <w:t>7</w:t>
      </w:r>
      <w:r w:rsidR="006505E7">
        <w:rPr>
          <w:rFonts w:cstheme="minorHAnsi"/>
          <w:b/>
          <w:bCs/>
          <w:i/>
          <w:color w:val="8496B0" w:themeColor="text2" w:themeTint="99"/>
        </w:rPr>
        <w:t>. i 202</w:t>
      </w:r>
      <w:r>
        <w:rPr>
          <w:rFonts w:cstheme="minorHAnsi"/>
          <w:b/>
          <w:bCs/>
          <w:i/>
          <w:color w:val="8496B0" w:themeColor="text2" w:themeTint="99"/>
        </w:rPr>
        <w:t>8</w:t>
      </w:r>
      <w:r w:rsidR="006505E7">
        <w:rPr>
          <w:rFonts w:cstheme="minorHAnsi"/>
          <w:b/>
          <w:bCs/>
          <w:i/>
          <w:color w:val="8496B0" w:themeColor="text2" w:themeTint="99"/>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980"/>
        <w:gridCol w:w="1685"/>
        <w:gridCol w:w="1848"/>
        <w:gridCol w:w="1737"/>
      </w:tblGrid>
      <w:tr w:rsidR="009B3324" w:rsidRPr="00922C7D" w14:paraId="035F545A" w14:textId="6D01E8C3" w:rsidTr="00011174">
        <w:trPr>
          <w:trHeight w:val="475"/>
          <w:jc w:val="center"/>
        </w:trPr>
        <w:tc>
          <w:tcPr>
            <w:tcW w:w="2151" w:type="pct"/>
            <w:shd w:val="clear" w:color="auto" w:fill="B4C6E7" w:themeFill="accent1" w:themeFillTint="66"/>
            <w:vAlign w:val="center"/>
          </w:tcPr>
          <w:p w14:paraId="5AD9A168" w14:textId="77777777" w:rsidR="009B3324" w:rsidRPr="00922C7D" w:rsidRDefault="009B3324" w:rsidP="00B6007A">
            <w:pPr>
              <w:jc w:val="center"/>
              <w:rPr>
                <w:rFonts w:ascii="Cambria" w:eastAsia="Batang" w:hAnsi="Cambria" w:cs="Arial"/>
                <w:b/>
                <w:color w:val="44546A" w:themeColor="text2"/>
                <w:sz w:val="20"/>
                <w:szCs w:val="20"/>
              </w:rPr>
            </w:pPr>
            <w:r w:rsidRPr="00922C7D">
              <w:rPr>
                <w:rFonts w:ascii="Cambria" w:eastAsia="Batang" w:hAnsi="Cambria" w:cs="Arial"/>
                <w:b/>
                <w:color w:val="44546A" w:themeColor="text2"/>
                <w:sz w:val="20"/>
                <w:szCs w:val="20"/>
              </w:rPr>
              <w:t>Naziv projekta</w:t>
            </w:r>
          </w:p>
        </w:tc>
        <w:tc>
          <w:tcPr>
            <w:tcW w:w="911" w:type="pct"/>
            <w:shd w:val="clear" w:color="auto" w:fill="B4C6E7" w:themeFill="accent1" w:themeFillTint="66"/>
            <w:vAlign w:val="center"/>
          </w:tcPr>
          <w:p w14:paraId="7927B533" w14:textId="1CA4C8F3" w:rsidR="009B3324" w:rsidRPr="00922C7D" w:rsidRDefault="009B3324" w:rsidP="009B3324">
            <w:pPr>
              <w:ind w:left="156"/>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92087">
              <w:rPr>
                <w:rFonts w:ascii="Cambria" w:eastAsia="Batang" w:hAnsi="Cambria" w:cs="Arial"/>
                <w:b/>
                <w:color w:val="44546A" w:themeColor="text2"/>
                <w:sz w:val="20"/>
                <w:szCs w:val="20"/>
              </w:rPr>
              <w:t>6</w:t>
            </w:r>
            <w:r>
              <w:rPr>
                <w:rFonts w:ascii="Cambria" w:eastAsia="Batang" w:hAnsi="Cambria" w:cs="Arial"/>
                <w:b/>
                <w:color w:val="44546A" w:themeColor="text2"/>
                <w:sz w:val="20"/>
                <w:szCs w:val="20"/>
              </w:rPr>
              <w:t>.</w:t>
            </w:r>
          </w:p>
        </w:tc>
        <w:tc>
          <w:tcPr>
            <w:tcW w:w="999" w:type="pct"/>
            <w:shd w:val="clear" w:color="auto" w:fill="B4C6E7" w:themeFill="accent1" w:themeFillTint="66"/>
            <w:vAlign w:val="center"/>
          </w:tcPr>
          <w:p w14:paraId="564A1CCB" w14:textId="231631C3" w:rsidR="009B3324" w:rsidRPr="00922C7D" w:rsidRDefault="009B3324" w:rsidP="00B6007A">
            <w:pPr>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92087">
              <w:rPr>
                <w:rFonts w:ascii="Cambria" w:eastAsia="Batang" w:hAnsi="Cambria" w:cs="Arial"/>
                <w:b/>
                <w:color w:val="44546A" w:themeColor="text2"/>
                <w:sz w:val="20"/>
                <w:szCs w:val="20"/>
              </w:rPr>
              <w:t>7</w:t>
            </w:r>
            <w:r>
              <w:rPr>
                <w:rFonts w:ascii="Cambria" w:eastAsia="Batang" w:hAnsi="Cambria" w:cs="Arial"/>
                <w:b/>
                <w:color w:val="44546A" w:themeColor="text2"/>
                <w:sz w:val="20"/>
                <w:szCs w:val="20"/>
              </w:rPr>
              <w:t>.</w:t>
            </w:r>
          </w:p>
        </w:tc>
        <w:tc>
          <w:tcPr>
            <w:tcW w:w="939" w:type="pct"/>
            <w:shd w:val="clear" w:color="auto" w:fill="B4C6E7" w:themeFill="accent1" w:themeFillTint="66"/>
            <w:vAlign w:val="center"/>
          </w:tcPr>
          <w:p w14:paraId="7D4B67A3" w14:textId="329B8B94" w:rsidR="009B3324" w:rsidRPr="00922C7D" w:rsidRDefault="009B3324" w:rsidP="00B6007A">
            <w:pPr>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92087">
              <w:rPr>
                <w:rFonts w:ascii="Cambria" w:eastAsia="Batang" w:hAnsi="Cambria" w:cs="Arial"/>
                <w:b/>
                <w:color w:val="44546A" w:themeColor="text2"/>
                <w:sz w:val="20"/>
                <w:szCs w:val="20"/>
              </w:rPr>
              <w:t>8</w:t>
            </w:r>
            <w:r>
              <w:rPr>
                <w:rFonts w:ascii="Cambria" w:eastAsia="Batang" w:hAnsi="Cambria" w:cs="Arial"/>
                <w:b/>
                <w:color w:val="44546A" w:themeColor="text2"/>
                <w:sz w:val="20"/>
                <w:szCs w:val="20"/>
              </w:rPr>
              <w:t>.</w:t>
            </w:r>
          </w:p>
        </w:tc>
      </w:tr>
      <w:tr w:rsidR="007F08F6" w:rsidRPr="00417F0E" w14:paraId="0BC6575B" w14:textId="77777777" w:rsidTr="00011174">
        <w:trPr>
          <w:trHeight w:val="266"/>
          <w:jc w:val="center"/>
        </w:trPr>
        <w:tc>
          <w:tcPr>
            <w:tcW w:w="2151" w:type="pct"/>
            <w:vAlign w:val="center"/>
          </w:tcPr>
          <w:p w14:paraId="522A3F11" w14:textId="11485EA6" w:rsidR="007F08F6" w:rsidRPr="0006637C" w:rsidRDefault="007F08F6" w:rsidP="00B6007A">
            <w:pPr>
              <w:jc w:val="center"/>
              <w:rPr>
                <w:rFonts w:eastAsia="Batang" w:cstheme="minorHAnsi"/>
                <w:sz w:val="20"/>
                <w:szCs w:val="20"/>
              </w:rPr>
            </w:pPr>
            <w:r w:rsidRPr="007F08F6">
              <w:rPr>
                <w:rFonts w:eastAsia="Batang" w:cstheme="minorHAnsi"/>
                <w:sz w:val="20"/>
                <w:szCs w:val="20"/>
              </w:rPr>
              <w:t>Adaptacija stanova u vlasn</w:t>
            </w:r>
            <w:r>
              <w:rPr>
                <w:rFonts w:eastAsia="Batang" w:cstheme="minorHAnsi"/>
                <w:sz w:val="20"/>
                <w:szCs w:val="20"/>
              </w:rPr>
              <w:t xml:space="preserve">ištvu </w:t>
            </w:r>
            <w:r w:rsidRPr="007F08F6">
              <w:rPr>
                <w:rFonts w:eastAsia="Batang" w:cstheme="minorHAnsi"/>
                <w:sz w:val="20"/>
                <w:szCs w:val="20"/>
              </w:rPr>
              <w:t>Općine Sv</w:t>
            </w:r>
            <w:r w:rsidR="00C342D7">
              <w:rPr>
                <w:rFonts w:eastAsia="Batang" w:cstheme="minorHAnsi"/>
                <w:sz w:val="20"/>
                <w:szCs w:val="20"/>
              </w:rPr>
              <w:t xml:space="preserve">eta </w:t>
            </w:r>
            <w:r w:rsidRPr="007F08F6">
              <w:rPr>
                <w:rFonts w:eastAsia="Batang" w:cstheme="minorHAnsi"/>
                <w:sz w:val="20"/>
                <w:szCs w:val="20"/>
              </w:rPr>
              <w:t>Nedelja</w:t>
            </w:r>
          </w:p>
        </w:tc>
        <w:tc>
          <w:tcPr>
            <w:tcW w:w="911" w:type="pct"/>
            <w:vAlign w:val="center"/>
          </w:tcPr>
          <w:p w14:paraId="39C24E69" w14:textId="7E7DF5BB" w:rsidR="007F08F6" w:rsidRDefault="00D92087" w:rsidP="00B6007A">
            <w:pPr>
              <w:jc w:val="center"/>
              <w:rPr>
                <w:rFonts w:eastAsia="Batang" w:cstheme="minorHAnsi"/>
                <w:sz w:val="20"/>
                <w:szCs w:val="20"/>
              </w:rPr>
            </w:pPr>
            <w:r>
              <w:rPr>
                <w:rFonts w:eastAsia="Batang" w:cstheme="minorHAnsi"/>
                <w:sz w:val="20"/>
                <w:szCs w:val="20"/>
              </w:rPr>
              <w:t>10.000,00</w:t>
            </w:r>
          </w:p>
        </w:tc>
        <w:tc>
          <w:tcPr>
            <w:tcW w:w="999" w:type="pct"/>
            <w:vAlign w:val="center"/>
          </w:tcPr>
          <w:p w14:paraId="6E46E6D0" w14:textId="61B3786D" w:rsidR="007F08F6" w:rsidRDefault="00D92087"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31119D25" w14:textId="144B98CB" w:rsidR="007F08F6" w:rsidRDefault="00D92087" w:rsidP="00B6007A">
            <w:pPr>
              <w:jc w:val="center"/>
              <w:rPr>
                <w:rFonts w:eastAsia="Batang" w:cstheme="minorHAnsi"/>
                <w:sz w:val="20"/>
                <w:szCs w:val="20"/>
              </w:rPr>
            </w:pPr>
            <w:r>
              <w:rPr>
                <w:rFonts w:eastAsia="Batang" w:cstheme="minorHAnsi"/>
                <w:sz w:val="20"/>
                <w:szCs w:val="20"/>
              </w:rPr>
              <w:t>0,00</w:t>
            </w:r>
          </w:p>
        </w:tc>
      </w:tr>
      <w:tr w:rsidR="007F08F6" w:rsidRPr="00417F0E" w14:paraId="21F9501E" w14:textId="77777777" w:rsidTr="00011174">
        <w:trPr>
          <w:trHeight w:val="266"/>
          <w:jc w:val="center"/>
        </w:trPr>
        <w:tc>
          <w:tcPr>
            <w:tcW w:w="2151" w:type="pct"/>
            <w:vAlign w:val="center"/>
          </w:tcPr>
          <w:p w14:paraId="235A3541" w14:textId="5A74F8BF" w:rsidR="007F08F6" w:rsidRPr="0006637C" w:rsidRDefault="00B25A81" w:rsidP="00EA3116">
            <w:pPr>
              <w:rPr>
                <w:rFonts w:eastAsia="Batang" w:cstheme="minorHAnsi"/>
                <w:sz w:val="20"/>
                <w:szCs w:val="20"/>
              </w:rPr>
            </w:pPr>
            <w:r>
              <w:rPr>
                <w:rFonts w:eastAsia="Batang" w:cstheme="minorHAnsi"/>
                <w:sz w:val="20"/>
                <w:szCs w:val="20"/>
              </w:rPr>
              <w:t>Sanacija zgrade Veli Golji</w:t>
            </w:r>
          </w:p>
        </w:tc>
        <w:tc>
          <w:tcPr>
            <w:tcW w:w="911" w:type="pct"/>
            <w:vAlign w:val="center"/>
          </w:tcPr>
          <w:p w14:paraId="56B9BEAD" w14:textId="2DB74D5E" w:rsidR="007F08F6" w:rsidRDefault="00D92087" w:rsidP="00B6007A">
            <w:pPr>
              <w:jc w:val="center"/>
              <w:rPr>
                <w:rFonts w:eastAsia="Batang" w:cstheme="minorHAnsi"/>
                <w:sz w:val="20"/>
                <w:szCs w:val="20"/>
              </w:rPr>
            </w:pPr>
            <w:r>
              <w:rPr>
                <w:rFonts w:eastAsia="Batang" w:cstheme="minorHAnsi"/>
                <w:sz w:val="20"/>
                <w:szCs w:val="20"/>
              </w:rPr>
              <w:t>3.000,00</w:t>
            </w:r>
          </w:p>
        </w:tc>
        <w:tc>
          <w:tcPr>
            <w:tcW w:w="999" w:type="pct"/>
            <w:vAlign w:val="center"/>
          </w:tcPr>
          <w:p w14:paraId="2ED4D84D" w14:textId="59FF31BC" w:rsidR="007F08F6" w:rsidRDefault="00D92087" w:rsidP="00B6007A">
            <w:pPr>
              <w:jc w:val="center"/>
              <w:rPr>
                <w:rFonts w:eastAsia="Batang" w:cstheme="minorHAnsi"/>
                <w:sz w:val="20"/>
                <w:szCs w:val="20"/>
              </w:rPr>
            </w:pPr>
            <w:r>
              <w:rPr>
                <w:rFonts w:eastAsia="Batang" w:cstheme="minorHAnsi"/>
                <w:sz w:val="20"/>
                <w:szCs w:val="20"/>
              </w:rPr>
              <w:t>2.300,00</w:t>
            </w:r>
          </w:p>
        </w:tc>
        <w:tc>
          <w:tcPr>
            <w:tcW w:w="939" w:type="pct"/>
            <w:vAlign w:val="center"/>
          </w:tcPr>
          <w:p w14:paraId="367AD991" w14:textId="63A1706D" w:rsidR="007F08F6" w:rsidRDefault="00D92087" w:rsidP="00B6007A">
            <w:pPr>
              <w:jc w:val="center"/>
              <w:rPr>
                <w:rFonts w:eastAsia="Batang" w:cstheme="minorHAnsi"/>
                <w:sz w:val="20"/>
                <w:szCs w:val="20"/>
              </w:rPr>
            </w:pPr>
            <w:r>
              <w:rPr>
                <w:rFonts w:eastAsia="Batang" w:cstheme="minorHAnsi"/>
                <w:sz w:val="20"/>
                <w:szCs w:val="20"/>
              </w:rPr>
              <w:t>2.300,00</w:t>
            </w:r>
          </w:p>
        </w:tc>
      </w:tr>
      <w:tr w:rsidR="007F08F6" w:rsidRPr="00417F0E" w14:paraId="2FE15615" w14:textId="77777777" w:rsidTr="00011174">
        <w:trPr>
          <w:trHeight w:val="266"/>
          <w:jc w:val="center"/>
        </w:trPr>
        <w:tc>
          <w:tcPr>
            <w:tcW w:w="2151" w:type="pct"/>
            <w:vAlign w:val="center"/>
          </w:tcPr>
          <w:p w14:paraId="10100F76" w14:textId="6A97E7D4" w:rsidR="007F08F6" w:rsidRPr="007F08F6" w:rsidRDefault="007F08F6" w:rsidP="00B6007A">
            <w:pPr>
              <w:jc w:val="center"/>
              <w:rPr>
                <w:rFonts w:eastAsia="Batang" w:cstheme="minorHAnsi"/>
                <w:sz w:val="20"/>
                <w:szCs w:val="20"/>
              </w:rPr>
            </w:pPr>
            <w:r w:rsidRPr="007F08F6">
              <w:rPr>
                <w:rFonts w:eastAsia="Batang" w:cstheme="minorHAnsi"/>
                <w:sz w:val="20"/>
                <w:szCs w:val="20"/>
              </w:rPr>
              <w:t>Program sanacije deponija Cere i drugo gospodarenje otpadom</w:t>
            </w:r>
          </w:p>
        </w:tc>
        <w:tc>
          <w:tcPr>
            <w:tcW w:w="911" w:type="pct"/>
            <w:vAlign w:val="center"/>
          </w:tcPr>
          <w:p w14:paraId="532DC96E" w14:textId="696A7435" w:rsidR="007F08F6" w:rsidRDefault="00A40151" w:rsidP="00B6007A">
            <w:pPr>
              <w:jc w:val="center"/>
              <w:rPr>
                <w:rFonts w:eastAsia="Batang" w:cstheme="minorHAnsi"/>
                <w:sz w:val="20"/>
                <w:szCs w:val="20"/>
              </w:rPr>
            </w:pPr>
            <w:r>
              <w:rPr>
                <w:rFonts w:eastAsia="Batang" w:cstheme="minorHAnsi"/>
                <w:sz w:val="20"/>
                <w:szCs w:val="20"/>
              </w:rPr>
              <w:t>5.300,00</w:t>
            </w:r>
          </w:p>
        </w:tc>
        <w:tc>
          <w:tcPr>
            <w:tcW w:w="999" w:type="pct"/>
            <w:vAlign w:val="center"/>
          </w:tcPr>
          <w:p w14:paraId="1E955735" w14:textId="303A7953" w:rsidR="007F08F6" w:rsidRDefault="00A40151" w:rsidP="00B6007A">
            <w:pPr>
              <w:jc w:val="center"/>
              <w:rPr>
                <w:rFonts w:eastAsia="Batang" w:cstheme="minorHAnsi"/>
                <w:sz w:val="20"/>
                <w:szCs w:val="20"/>
              </w:rPr>
            </w:pPr>
            <w:r>
              <w:rPr>
                <w:rFonts w:eastAsia="Batang" w:cstheme="minorHAnsi"/>
                <w:sz w:val="20"/>
                <w:szCs w:val="20"/>
              </w:rPr>
              <w:t>5.300,00</w:t>
            </w:r>
          </w:p>
        </w:tc>
        <w:tc>
          <w:tcPr>
            <w:tcW w:w="939" w:type="pct"/>
            <w:vAlign w:val="center"/>
          </w:tcPr>
          <w:p w14:paraId="623F425A" w14:textId="0B25B093" w:rsidR="007F08F6" w:rsidRDefault="00A40151" w:rsidP="00B6007A">
            <w:pPr>
              <w:jc w:val="center"/>
              <w:rPr>
                <w:rFonts w:eastAsia="Batang" w:cstheme="minorHAnsi"/>
                <w:sz w:val="20"/>
                <w:szCs w:val="20"/>
              </w:rPr>
            </w:pPr>
            <w:r>
              <w:rPr>
                <w:rFonts w:eastAsia="Batang" w:cstheme="minorHAnsi"/>
                <w:sz w:val="20"/>
                <w:szCs w:val="20"/>
              </w:rPr>
              <w:t>5.300,00</w:t>
            </w:r>
          </w:p>
        </w:tc>
      </w:tr>
      <w:tr w:rsidR="007F08F6" w:rsidRPr="00417F0E" w14:paraId="3434B94B" w14:textId="77777777" w:rsidTr="00011174">
        <w:trPr>
          <w:trHeight w:val="266"/>
          <w:jc w:val="center"/>
        </w:trPr>
        <w:tc>
          <w:tcPr>
            <w:tcW w:w="2151" w:type="pct"/>
            <w:vAlign w:val="center"/>
          </w:tcPr>
          <w:p w14:paraId="552088C1" w14:textId="4EEF8D1C" w:rsidR="007F08F6" w:rsidRPr="007F08F6" w:rsidRDefault="007F08F6" w:rsidP="00B6007A">
            <w:pPr>
              <w:jc w:val="center"/>
              <w:rPr>
                <w:rFonts w:eastAsia="Batang" w:cstheme="minorHAnsi"/>
                <w:sz w:val="20"/>
                <w:szCs w:val="20"/>
              </w:rPr>
            </w:pPr>
            <w:r w:rsidRPr="007F08F6">
              <w:rPr>
                <w:rFonts w:eastAsia="Batang" w:cstheme="minorHAnsi"/>
                <w:sz w:val="20"/>
                <w:szCs w:val="20"/>
              </w:rPr>
              <w:t>Izgradnja i asfaltiranje cesta</w:t>
            </w:r>
          </w:p>
        </w:tc>
        <w:tc>
          <w:tcPr>
            <w:tcW w:w="911" w:type="pct"/>
            <w:vAlign w:val="center"/>
          </w:tcPr>
          <w:p w14:paraId="5C2B36CB" w14:textId="0D65E2A2" w:rsidR="007F08F6" w:rsidRDefault="00A40151" w:rsidP="00B6007A">
            <w:pPr>
              <w:jc w:val="center"/>
              <w:rPr>
                <w:rFonts w:eastAsia="Batang" w:cstheme="minorHAnsi"/>
                <w:sz w:val="20"/>
                <w:szCs w:val="20"/>
              </w:rPr>
            </w:pPr>
            <w:r>
              <w:rPr>
                <w:rFonts w:eastAsia="Batang" w:cstheme="minorHAnsi"/>
                <w:sz w:val="20"/>
                <w:szCs w:val="20"/>
              </w:rPr>
              <w:t>63.000,00</w:t>
            </w:r>
          </w:p>
        </w:tc>
        <w:tc>
          <w:tcPr>
            <w:tcW w:w="999" w:type="pct"/>
            <w:vAlign w:val="center"/>
          </w:tcPr>
          <w:p w14:paraId="00E1EC0E" w14:textId="053C7301" w:rsidR="007F08F6" w:rsidRDefault="00A40151" w:rsidP="00B6007A">
            <w:pPr>
              <w:jc w:val="center"/>
              <w:rPr>
                <w:rFonts w:eastAsia="Batang" w:cstheme="minorHAnsi"/>
                <w:sz w:val="20"/>
                <w:szCs w:val="20"/>
              </w:rPr>
            </w:pPr>
            <w:r>
              <w:rPr>
                <w:rFonts w:eastAsia="Batang" w:cstheme="minorHAnsi"/>
                <w:sz w:val="20"/>
                <w:szCs w:val="20"/>
              </w:rPr>
              <w:t>50.000,00</w:t>
            </w:r>
          </w:p>
        </w:tc>
        <w:tc>
          <w:tcPr>
            <w:tcW w:w="939" w:type="pct"/>
            <w:vAlign w:val="center"/>
          </w:tcPr>
          <w:p w14:paraId="7629948C" w14:textId="0F5CC350" w:rsidR="007F08F6" w:rsidRDefault="00A40151" w:rsidP="00B6007A">
            <w:pPr>
              <w:jc w:val="center"/>
              <w:rPr>
                <w:rFonts w:eastAsia="Batang" w:cstheme="minorHAnsi"/>
                <w:sz w:val="20"/>
                <w:szCs w:val="20"/>
              </w:rPr>
            </w:pPr>
            <w:r>
              <w:rPr>
                <w:rFonts w:eastAsia="Batang" w:cstheme="minorHAnsi"/>
                <w:sz w:val="20"/>
                <w:szCs w:val="20"/>
              </w:rPr>
              <w:t>50.000,00</w:t>
            </w:r>
          </w:p>
        </w:tc>
      </w:tr>
      <w:tr w:rsidR="007F08F6" w:rsidRPr="00417F0E" w14:paraId="201CB389" w14:textId="77777777" w:rsidTr="00011174">
        <w:trPr>
          <w:trHeight w:val="266"/>
          <w:jc w:val="center"/>
        </w:trPr>
        <w:tc>
          <w:tcPr>
            <w:tcW w:w="2151" w:type="pct"/>
            <w:vAlign w:val="center"/>
          </w:tcPr>
          <w:p w14:paraId="23DBBA43" w14:textId="03194049" w:rsidR="007F08F6" w:rsidRPr="007F08F6" w:rsidRDefault="007F08F6" w:rsidP="00B6007A">
            <w:pPr>
              <w:jc w:val="center"/>
              <w:rPr>
                <w:rFonts w:eastAsia="Batang" w:cstheme="minorHAnsi"/>
                <w:sz w:val="20"/>
                <w:szCs w:val="20"/>
              </w:rPr>
            </w:pPr>
            <w:r w:rsidRPr="007F08F6">
              <w:rPr>
                <w:rFonts w:eastAsia="Batang" w:cstheme="minorHAnsi"/>
                <w:sz w:val="20"/>
                <w:szCs w:val="20"/>
              </w:rPr>
              <w:t>Izgradnja javne rasvjete</w:t>
            </w:r>
          </w:p>
        </w:tc>
        <w:tc>
          <w:tcPr>
            <w:tcW w:w="911" w:type="pct"/>
            <w:vAlign w:val="center"/>
          </w:tcPr>
          <w:p w14:paraId="3F8558EB" w14:textId="43F57624" w:rsidR="007F08F6" w:rsidRDefault="00A40151" w:rsidP="00B6007A">
            <w:pPr>
              <w:jc w:val="center"/>
              <w:rPr>
                <w:rFonts w:eastAsia="Batang" w:cstheme="minorHAnsi"/>
                <w:sz w:val="20"/>
                <w:szCs w:val="20"/>
              </w:rPr>
            </w:pPr>
            <w:r>
              <w:rPr>
                <w:rFonts w:eastAsia="Batang" w:cstheme="minorHAnsi"/>
                <w:sz w:val="20"/>
                <w:szCs w:val="20"/>
              </w:rPr>
              <w:t>35.700,00</w:t>
            </w:r>
          </w:p>
        </w:tc>
        <w:tc>
          <w:tcPr>
            <w:tcW w:w="999" w:type="pct"/>
            <w:vAlign w:val="center"/>
          </w:tcPr>
          <w:p w14:paraId="79B116E2" w14:textId="5A97F4B7" w:rsidR="007F08F6" w:rsidRDefault="00A40151" w:rsidP="00B6007A">
            <w:pPr>
              <w:jc w:val="center"/>
              <w:rPr>
                <w:rFonts w:eastAsia="Batang" w:cstheme="minorHAnsi"/>
                <w:sz w:val="20"/>
                <w:szCs w:val="20"/>
              </w:rPr>
            </w:pPr>
            <w:r>
              <w:rPr>
                <w:rFonts w:eastAsia="Batang" w:cstheme="minorHAnsi"/>
                <w:sz w:val="20"/>
                <w:szCs w:val="20"/>
              </w:rPr>
              <w:t>23.500,00</w:t>
            </w:r>
          </w:p>
        </w:tc>
        <w:tc>
          <w:tcPr>
            <w:tcW w:w="939" w:type="pct"/>
            <w:vAlign w:val="center"/>
          </w:tcPr>
          <w:p w14:paraId="19C7C6A7" w14:textId="47B15515" w:rsidR="007F08F6" w:rsidRDefault="00A40151" w:rsidP="00B6007A">
            <w:pPr>
              <w:jc w:val="center"/>
              <w:rPr>
                <w:rFonts w:eastAsia="Batang" w:cstheme="minorHAnsi"/>
                <w:sz w:val="20"/>
                <w:szCs w:val="20"/>
              </w:rPr>
            </w:pPr>
            <w:r>
              <w:rPr>
                <w:rFonts w:eastAsia="Batang" w:cstheme="minorHAnsi"/>
                <w:sz w:val="20"/>
                <w:szCs w:val="20"/>
              </w:rPr>
              <w:t>23.500,00</w:t>
            </w:r>
          </w:p>
        </w:tc>
      </w:tr>
      <w:tr w:rsidR="007F08F6" w:rsidRPr="00417F0E" w14:paraId="54790A20" w14:textId="77777777" w:rsidTr="00011174">
        <w:trPr>
          <w:trHeight w:val="266"/>
          <w:jc w:val="center"/>
        </w:trPr>
        <w:tc>
          <w:tcPr>
            <w:tcW w:w="2151" w:type="pct"/>
            <w:vAlign w:val="center"/>
          </w:tcPr>
          <w:p w14:paraId="6CEB910E" w14:textId="68531836" w:rsidR="007F08F6" w:rsidRPr="007F08F6" w:rsidRDefault="007F08F6" w:rsidP="00B6007A">
            <w:pPr>
              <w:jc w:val="center"/>
              <w:rPr>
                <w:rFonts w:eastAsia="Batang" w:cstheme="minorHAnsi"/>
                <w:sz w:val="20"/>
                <w:szCs w:val="20"/>
              </w:rPr>
            </w:pPr>
            <w:r w:rsidRPr="007F08F6">
              <w:rPr>
                <w:rFonts w:eastAsia="Batang" w:cstheme="minorHAnsi"/>
                <w:sz w:val="20"/>
                <w:szCs w:val="20"/>
              </w:rPr>
              <w:t>Sufinanciranje izg</w:t>
            </w:r>
            <w:r>
              <w:rPr>
                <w:rFonts w:eastAsia="Batang" w:cstheme="minorHAnsi"/>
                <w:sz w:val="20"/>
                <w:szCs w:val="20"/>
              </w:rPr>
              <w:t xml:space="preserve">radnje </w:t>
            </w:r>
            <w:r w:rsidRPr="007F08F6">
              <w:rPr>
                <w:rFonts w:eastAsia="Batang" w:cstheme="minorHAnsi"/>
                <w:sz w:val="20"/>
                <w:szCs w:val="20"/>
              </w:rPr>
              <w:t>vodovoda</w:t>
            </w:r>
          </w:p>
        </w:tc>
        <w:tc>
          <w:tcPr>
            <w:tcW w:w="911" w:type="pct"/>
            <w:vAlign w:val="center"/>
          </w:tcPr>
          <w:p w14:paraId="2428B8BA" w14:textId="5A05C2EF" w:rsidR="007F08F6" w:rsidRDefault="00A40151" w:rsidP="00B6007A">
            <w:pPr>
              <w:jc w:val="center"/>
              <w:rPr>
                <w:rFonts w:eastAsia="Batang" w:cstheme="minorHAnsi"/>
                <w:sz w:val="20"/>
                <w:szCs w:val="20"/>
              </w:rPr>
            </w:pPr>
            <w:r>
              <w:rPr>
                <w:rFonts w:eastAsia="Batang" w:cstheme="minorHAnsi"/>
                <w:sz w:val="20"/>
                <w:szCs w:val="20"/>
              </w:rPr>
              <w:t>48.576,65</w:t>
            </w:r>
          </w:p>
        </w:tc>
        <w:tc>
          <w:tcPr>
            <w:tcW w:w="999" w:type="pct"/>
            <w:vAlign w:val="center"/>
          </w:tcPr>
          <w:p w14:paraId="49438E1D" w14:textId="69A93FB6" w:rsidR="007F08F6"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3FAFC082" w14:textId="3699906F" w:rsidR="007F08F6" w:rsidRDefault="00A40151" w:rsidP="00B6007A">
            <w:pPr>
              <w:jc w:val="center"/>
              <w:rPr>
                <w:rFonts w:eastAsia="Batang" w:cstheme="minorHAnsi"/>
                <w:sz w:val="20"/>
                <w:szCs w:val="20"/>
              </w:rPr>
            </w:pPr>
            <w:r>
              <w:rPr>
                <w:rFonts w:eastAsia="Batang" w:cstheme="minorHAnsi"/>
                <w:sz w:val="20"/>
                <w:szCs w:val="20"/>
              </w:rPr>
              <w:t>0,00</w:t>
            </w:r>
          </w:p>
        </w:tc>
      </w:tr>
      <w:tr w:rsidR="007F08F6" w:rsidRPr="00417F0E" w14:paraId="7B603125" w14:textId="77777777" w:rsidTr="00011174">
        <w:trPr>
          <w:trHeight w:val="266"/>
          <w:jc w:val="center"/>
        </w:trPr>
        <w:tc>
          <w:tcPr>
            <w:tcW w:w="2151" w:type="pct"/>
            <w:vAlign w:val="center"/>
          </w:tcPr>
          <w:p w14:paraId="323ABA25" w14:textId="7DBBFE7C" w:rsidR="007F08F6" w:rsidRPr="007F08F6" w:rsidRDefault="007F08F6" w:rsidP="00B6007A">
            <w:pPr>
              <w:jc w:val="center"/>
              <w:rPr>
                <w:rFonts w:eastAsia="Batang" w:cstheme="minorHAnsi"/>
                <w:sz w:val="20"/>
                <w:szCs w:val="20"/>
              </w:rPr>
            </w:pPr>
            <w:r w:rsidRPr="007F08F6">
              <w:rPr>
                <w:rFonts w:eastAsia="Batang" w:cstheme="minorHAnsi"/>
                <w:sz w:val="20"/>
                <w:szCs w:val="20"/>
              </w:rPr>
              <w:t xml:space="preserve">Izgradnja </w:t>
            </w:r>
            <w:r w:rsidR="00A40151">
              <w:rPr>
                <w:rFonts w:eastAsia="Batang" w:cstheme="minorHAnsi"/>
                <w:sz w:val="20"/>
                <w:szCs w:val="20"/>
              </w:rPr>
              <w:t xml:space="preserve">školske </w:t>
            </w:r>
            <w:r w:rsidRPr="007F08F6">
              <w:rPr>
                <w:rFonts w:eastAsia="Batang" w:cstheme="minorHAnsi"/>
                <w:sz w:val="20"/>
                <w:szCs w:val="20"/>
              </w:rPr>
              <w:t>sportske dvorane</w:t>
            </w:r>
          </w:p>
        </w:tc>
        <w:tc>
          <w:tcPr>
            <w:tcW w:w="911" w:type="pct"/>
            <w:vAlign w:val="center"/>
          </w:tcPr>
          <w:p w14:paraId="1203E00E" w14:textId="604E3699" w:rsidR="007F08F6" w:rsidRDefault="00A40151" w:rsidP="00B6007A">
            <w:pPr>
              <w:jc w:val="center"/>
              <w:rPr>
                <w:rFonts w:eastAsia="Batang" w:cstheme="minorHAnsi"/>
                <w:sz w:val="20"/>
                <w:szCs w:val="20"/>
              </w:rPr>
            </w:pPr>
            <w:r w:rsidRPr="00A40151">
              <w:rPr>
                <w:rFonts w:eastAsia="Batang" w:cstheme="minorHAnsi"/>
                <w:sz w:val="20"/>
                <w:szCs w:val="20"/>
              </w:rPr>
              <w:t>11.681,17</w:t>
            </w:r>
          </w:p>
        </w:tc>
        <w:tc>
          <w:tcPr>
            <w:tcW w:w="999" w:type="pct"/>
            <w:vAlign w:val="center"/>
          </w:tcPr>
          <w:p w14:paraId="39B73EEB" w14:textId="037AB592" w:rsidR="007F08F6"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45F5A24D" w14:textId="396C9D19" w:rsidR="007F08F6" w:rsidRDefault="00A40151" w:rsidP="00B6007A">
            <w:pPr>
              <w:jc w:val="center"/>
              <w:rPr>
                <w:rFonts w:eastAsia="Batang" w:cstheme="minorHAnsi"/>
                <w:sz w:val="20"/>
                <w:szCs w:val="20"/>
              </w:rPr>
            </w:pPr>
            <w:r>
              <w:rPr>
                <w:rFonts w:eastAsia="Batang" w:cstheme="minorHAnsi"/>
                <w:sz w:val="20"/>
                <w:szCs w:val="20"/>
              </w:rPr>
              <w:t>0,00</w:t>
            </w:r>
          </w:p>
        </w:tc>
      </w:tr>
      <w:tr w:rsidR="00A40151" w:rsidRPr="00417F0E" w14:paraId="3DBDAB0A" w14:textId="77777777" w:rsidTr="00011174">
        <w:trPr>
          <w:trHeight w:val="266"/>
          <w:jc w:val="center"/>
        </w:trPr>
        <w:tc>
          <w:tcPr>
            <w:tcW w:w="2151" w:type="pct"/>
            <w:vAlign w:val="center"/>
          </w:tcPr>
          <w:p w14:paraId="2B3BC8A3" w14:textId="6BBD1EEA" w:rsidR="00A40151" w:rsidRPr="007F08F6" w:rsidRDefault="00A40151" w:rsidP="00B6007A">
            <w:pPr>
              <w:jc w:val="center"/>
              <w:rPr>
                <w:rFonts w:eastAsia="Batang" w:cstheme="minorHAnsi"/>
                <w:sz w:val="20"/>
                <w:szCs w:val="20"/>
              </w:rPr>
            </w:pPr>
            <w:r w:rsidRPr="00A40151">
              <w:rPr>
                <w:rFonts w:eastAsia="Batang" w:cstheme="minorHAnsi"/>
                <w:sz w:val="20"/>
                <w:szCs w:val="20"/>
              </w:rPr>
              <w:t xml:space="preserve">Izgradnja Poduzetničke zone </w:t>
            </w:r>
            <w:proofErr w:type="spellStart"/>
            <w:r w:rsidRPr="00A40151">
              <w:rPr>
                <w:rFonts w:eastAsia="Batang" w:cstheme="minorHAnsi"/>
                <w:sz w:val="20"/>
                <w:szCs w:val="20"/>
              </w:rPr>
              <w:t>Nedešćina</w:t>
            </w:r>
            <w:proofErr w:type="spellEnd"/>
          </w:p>
        </w:tc>
        <w:tc>
          <w:tcPr>
            <w:tcW w:w="911" w:type="pct"/>
            <w:vAlign w:val="center"/>
          </w:tcPr>
          <w:p w14:paraId="2F8CD308" w14:textId="31CDA32D" w:rsidR="00A40151" w:rsidRPr="00A40151" w:rsidRDefault="00A40151" w:rsidP="00B6007A">
            <w:pPr>
              <w:jc w:val="center"/>
              <w:rPr>
                <w:rFonts w:eastAsia="Batang" w:cstheme="minorHAnsi"/>
                <w:sz w:val="20"/>
                <w:szCs w:val="20"/>
              </w:rPr>
            </w:pPr>
            <w:r>
              <w:rPr>
                <w:rFonts w:eastAsia="Batang" w:cstheme="minorHAnsi"/>
                <w:sz w:val="20"/>
                <w:szCs w:val="20"/>
              </w:rPr>
              <w:t>125.600,00</w:t>
            </w:r>
          </w:p>
        </w:tc>
        <w:tc>
          <w:tcPr>
            <w:tcW w:w="999" w:type="pct"/>
            <w:vAlign w:val="center"/>
          </w:tcPr>
          <w:p w14:paraId="4888AE20" w14:textId="4A012817" w:rsidR="00A40151" w:rsidRDefault="00A40151" w:rsidP="00B6007A">
            <w:pPr>
              <w:jc w:val="center"/>
              <w:rPr>
                <w:rFonts w:eastAsia="Batang" w:cstheme="minorHAnsi"/>
                <w:sz w:val="20"/>
                <w:szCs w:val="20"/>
              </w:rPr>
            </w:pPr>
            <w:r>
              <w:rPr>
                <w:rFonts w:eastAsia="Batang" w:cstheme="minorHAnsi"/>
                <w:sz w:val="20"/>
                <w:szCs w:val="20"/>
              </w:rPr>
              <w:t>615.133,00</w:t>
            </w:r>
          </w:p>
        </w:tc>
        <w:tc>
          <w:tcPr>
            <w:tcW w:w="939" w:type="pct"/>
            <w:vAlign w:val="center"/>
          </w:tcPr>
          <w:p w14:paraId="3E8CE1C2" w14:textId="2B8C0A09" w:rsidR="00A40151" w:rsidRDefault="00A40151" w:rsidP="00B6007A">
            <w:pPr>
              <w:jc w:val="center"/>
              <w:rPr>
                <w:rFonts w:eastAsia="Batang" w:cstheme="minorHAnsi"/>
                <w:sz w:val="20"/>
                <w:szCs w:val="20"/>
              </w:rPr>
            </w:pPr>
            <w:r>
              <w:rPr>
                <w:rFonts w:eastAsia="Batang" w:cstheme="minorHAnsi"/>
                <w:sz w:val="20"/>
                <w:szCs w:val="20"/>
              </w:rPr>
              <w:t>615.133,00</w:t>
            </w:r>
          </w:p>
        </w:tc>
      </w:tr>
      <w:tr w:rsidR="007F08F6" w:rsidRPr="00417F0E" w14:paraId="7A09825B" w14:textId="77777777" w:rsidTr="00011174">
        <w:trPr>
          <w:trHeight w:val="266"/>
          <w:jc w:val="center"/>
        </w:trPr>
        <w:tc>
          <w:tcPr>
            <w:tcW w:w="2151" w:type="pct"/>
            <w:vAlign w:val="center"/>
          </w:tcPr>
          <w:p w14:paraId="21F45187" w14:textId="61929C3C" w:rsidR="007F08F6" w:rsidRPr="007F08F6" w:rsidRDefault="00A40151" w:rsidP="00B6007A">
            <w:pPr>
              <w:jc w:val="center"/>
              <w:rPr>
                <w:rFonts w:eastAsia="Batang" w:cstheme="minorHAnsi"/>
                <w:sz w:val="20"/>
                <w:szCs w:val="20"/>
              </w:rPr>
            </w:pPr>
            <w:r w:rsidRPr="00A40151">
              <w:rPr>
                <w:rFonts w:eastAsia="Batang" w:cstheme="minorHAnsi"/>
                <w:sz w:val="20"/>
                <w:szCs w:val="20"/>
              </w:rPr>
              <w:t>Izgradnja pristupnog puta Sv. Martin demografska mjera</w:t>
            </w:r>
          </w:p>
        </w:tc>
        <w:tc>
          <w:tcPr>
            <w:tcW w:w="911" w:type="pct"/>
            <w:vAlign w:val="center"/>
          </w:tcPr>
          <w:p w14:paraId="34E87AFD" w14:textId="09B41E29" w:rsidR="007F08F6" w:rsidRDefault="00A40151" w:rsidP="00B6007A">
            <w:pPr>
              <w:jc w:val="center"/>
              <w:rPr>
                <w:rFonts w:eastAsia="Batang" w:cstheme="minorHAnsi"/>
                <w:sz w:val="20"/>
                <w:szCs w:val="20"/>
              </w:rPr>
            </w:pPr>
            <w:r>
              <w:rPr>
                <w:rFonts w:eastAsia="Batang" w:cstheme="minorHAnsi"/>
                <w:sz w:val="20"/>
                <w:szCs w:val="20"/>
              </w:rPr>
              <w:t>1.000,00</w:t>
            </w:r>
          </w:p>
        </w:tc>
        <w:tc>
          <w:tcPr>
            <w:tcW w:w="999" w:type="pct"/>
            <w:vAlign w:val="center"/>
          </w:tcPr>
          <w:p w14:paraId="55C318AC" w14:textId="1D57CCB1" w:rsidR="007F08F6"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38965361" w14:textId="378C86AA" w:rsidR="007F08F6" w:rsidRDefault="00A40151" w:rsidP="00B6007A">
            <w:pPr>
              <w:jc w:val="center"/>
              <w:rPr>
                <w:rFonts w:eastAsia="Batang" w:cstheme="minorHAnsi"/>
                <w:sz w:val="20"/>
                <w:szCs w:val="20"/>
              </w:rPr>
            </w:pPr>
            <w:r>
              <w:rPr>
                <w:rFonts w:eastAsia="Batang" w:cstheme="minorHAnsi"/>
                <w:sz w:val="20"/>
                <w:szCs w:val="20"/>
              </w:rPr>
              <w:t>0,00</w:t>
            </w:r>
          </w:p>
        </w:tc>
      </w:tr>
      <w:tr w:rsidR="007F08F6" w:rsidRPr="00417F0E" w14:paraId="2799CABB" w14:textId="77777777" w:rsidTr="00011174">
        <w:trPr>
          <w:trHeight w:val="266"/>
          <w:jc w:val="center"/>
        </w:trPr>
        <w:tc>
          <w:tcPr>
            <w:tcW w:w="2151" w:type="pct"/>
            <w:vAlign w:val="center"/>
          </w:tcPr>
          <w:p w14:paraId="21A321EA" w14:textId="520320F4" w:rsidR="007F08F6" w:rsidRPr="007F08F6" w:rsidRDefault="007F08F6" w:rsidP="00B6007A">
            <w:pPr>
              <w:jc w:val="center"/>
              <w:rPr>
                <w:rFonts w:eastAsia="Batang" w:cstheme="minorHAnsi"/>
                <w:sz w:val="20"/>
                <w:szCs w:val="20"/>
              </w:rPr>
            </w:pPr>
            <w:r w:rsidRPr="007F08F6">
              <w:rPr>
                <w:rFonts w:eastAsia="Batang" w:cstheme="minorHAnsi"/>
                <w:sz w:val="20"/>
                <w:szCs w:val="20"/>
              </w:rPr>
              <w:t>Rekonstrukcija Doma kulture "</w:t>
            </w:r>
            <w:proofErr w:type="spellStart"/>
            <w:r w:rsidRPr="007F08F6">
              <w:rPr>
                <w:rFonts w:eastAsia="Batang" w:cstheme="minorHAnsi"/>
                <w:sz w:val="20"/>
                <w:szCs w:val="20"/>
              </w:rPr>
              <w:t>Poldrugo</w:t>
            </w:r>
            <w:proofErr w:type="spellEnd"/>
            <w:r w:rsidRPr="007F08F6">
              <w:rPr>
                <w:rFonts w:eastAsia="Batang" w:cstheme="minorHAnsi"/>
                <w:sz w:val="20"/>
                <w:szCs w:val="20"/>
              </w:rPr>
              <w:t xml:space="preserve"> Valentin" </w:t>
            </w:r>
            <w:r w:rsidRPr="007F08F6">
              <w:rPr>
                <w:rFonts w:eastAsia="Batang" w:cstheme="minorHAnsi"/>
                <w:sz w:val="20"/>
                <w:szCs w:val="20"/>
              </w:rPr>
              <w:noBreakHyphen/>
              <w:t xml:space="preserve"> 3 faza</w:t>
            </w:r>
          </w:p>
        </w:tc>
        <w:tc>
          <w:tcPr>
            <w:tcW w:w="911" w:type="pct"/>
            <w:vAlign w:val="center"/>
          </w:tcPr>
          <w:p w14:paraId="0A58C456" w14:textId="27CBD408" w:rsidR="007F08F6" w:rsidRDefault="00A40151" w:rsidP="00B6007A">
            <w:pPr>
              <w:jc w:val="center"/>
              <w:rPr>
                <w:rFonts w:eastAsia="Batang" w:cstheme="minorHAnsi"/>
                <w:sz w:val="20"/>
                <w:szCs w:val="20"/>
              </w:rPr>
            </w:pPr>
            <w:r>
              <w:rPr>
                <w:rFonts w:eastAsia="Batang" w:cstheme="minorHAnsi"/>
                <w:sz w:val="20"/>
                <w:szCs w:val="20"/>
              </w:rPr>
              <w:t>3.000,00</w:t>
            </w:r>
          </w:p>
        </w:tc>
        <w:tc>
          <w:tcPr>
            <w:tcW w:w="999" w:type="pct"/>
            <w:vAlign w:val="center"/>
          </w:tcPr>
          <w:p w14:paraId="0A70BECF" w14:textId="3D77DECC" w:rsidR="007F08F6"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2254BB15" w14:textId="1A2DC262" w:rsidR="007F08F6" w:rsidRDefault="00A40151" w:rsidP="00B6007A">
            <w:pPr>
              <w:jc w:val="center"/>
              <w:rPr>
                <w:rFonts w:eastAsia="Batang" w:cstheme="minorHAnsi"/>
                <w:sz w:val="20"/>
                <w:szCs w:val="20"/>
              </w:rPr>
            </w:pPr>
            <w:r>
              <w:rPr>
                <w:rFonts w:eastAsia="Batang" w:cstheme="minorHAnsi"/>
                <w:sz w:val="20"/>
                <w:szCs w:val="20"/>
              </w:rPr>
              <w:t>0,00</w:t>
            </w:r>
          </w:p>
        </w:tc>
      </w:tr>
      <w:tr w:rsidR="00CE4D0E" w:rsidRPr="00417F0E" w14:paraId="0D4216FE" w14:textId="77777777" w:rsidTr="00011174">
        <w:trPr>
          <w:trHeight w:val="266"/>
          <w:jc w:val="center"/>
        </w:trPr>
        <w:tc>
          <w:tcPr>
            <w:tcW w:w="2151" w:type="pct"/>
            <w:vAlign w:val="center"/>
          </w:tcPr>
          <w:p w14:paraId="4109AF00" w14:textId="5840FDE8" w:rsidR="00CE4D0E" w:rsidRPr="007F08F6" w:rsidRDefault="00EA3116" w:rsidP="00B6007A">
            <w:pPr>
              <w:jc w:val="center"/>
              <w:rPr>
                <w:rFonts w:eastAsia="Batang" w:cstheme="minorHAnsi"/>
                <w:sz w:val="20"/>
                <w:szCs w:val="20"/>
              </w:rPr>
            </w:pPr>
            <w:r w:rsidRPr="00EA3116">
              <w:rPr>
                <w:rFonts w:eastAsia="Batang" w:cstheme="minorHAnsi"/>
                <w:sz w:val="20"/>
                <w:szCs w:val="20"/>
              </w:rPr>
              <w:t>Rekonstrukcija prizemlja Doma kulture "</w:t>
            </w:r>
            <w:proofErr w:type="spellStart"/>
            <w:r w:rsidRPr="00EA3116">
              <w:rPr>
                <w:rFonts w:eastAsia="Batang" w:cstheme="minorHAnsi"/>
                <w:sz w:val="20"/>
                <w:szCs w:val="20"/>
              </w:rPr>
              <w:t>Poldrugo</w:t>
            </w:r>
            <w:proofErr w:type="spellEnd"/>
            <w:r w:rsidRPr="00EA3116">
              <w:rPr>
                <w:rFonts w:eastAsia="Batang" w:cstheme="minorHAnsi"/>
                <w:sz w:val="20"/>
                <w:szCs w:val="20"/>
              </w:rPr>
              <w:t xml:space="preserve"> Valentin" za</w:t>
            </w:r>
            <w:r>
              <w:rPr>
                <w:rFonts w:eastAsia="Batang" w:cstheme="minorHAnsi"/>
                <w:sz w:val="20"/>
                <w:szCs w:val="20"/>
              </w:rPr>
              <w:t xml:space="preserve"> </w:t>
            </w:r>
            <w:proofErr w:type="spellStart"/>
            <w:r>
              <w:rPr>
                <w:rFonts w:eastAsia="Batang" w:cstheme="minorHAnsi"/>
                <w:sz w:val="20"/>
                <w:szCs w:val="20"/>
              </w:rPr>
              <w:t>cooworking</w:t>
            </w:r>
            <w:proofErr w:type="spellEnd"/>
          </w:p>
        </w:tc>
        <w:tc>
          <w:tcPr>
            <w:tcW w:w="911" w:type="pct"/>
            <w:vAlign w:val="center"/>
          </w:tcPr>
          <w:p w14:paraId="2B8B5C48" w14:textId="5BD9742F" w:rsidR="00CE4D0E" w:rsidRDefault="00A40151" w:rsidP="00B6007A">
            <w:pPr>
              <w:jc w:val="center"/>
              <w:rPr>
                <w:rFonts w:eastAsia="Batang" w:cstheme="minorHAnsi"/>
                <w:sz w:val="20"/>
                <w:szCs w:val="20"/>
              </w:rPr>
            </w:pPr>
            <w:r w:rsidRPr="00A40151">
              <w:rPr>
                <w:rFonts w:eastAsia="Batang" w:cstheme="minorHAnsi"/>
                <w:sz w:val="20"/>
                <w:szCs w:val="20"/>
              </w:rPr>
              <w:t>626.470,33</w:t>
            </w:r>
          </w:p>
        </w:tc>
        <w:tc>
          <w:tcPr>
            <w:tcW w:w="999" w:type="pct"/>
            <w:vAlign w:val="center"/>
          </w:tcPr>
          <w:p w14:paraId="1C60025C" w14:textId="564A2658" w:rsidR="00CE4D0E" w:rsidRDefault="00A40151" w:rsidP="00B6007A">
            <w:pPr>
              <w:jc w:val="center"/>
              <w:rPr>
                <w:rFonts w:eastAsia="Batang" w:cstheme="minorHAnsi"/>
                <w:sz w:val="20"/>
                <w:szCs w:val="20"/>
              </w:rPr>
            </w:pPr>
            <w:r w:rsidRPr="00A40151">
              <w:rPr>
                <w:rFonts w:eastAsia="Batang" w:cstheme="minorHAnsi"/>
                <w:sz w:val="20"/>
                <w:szCs w:val="20"/>
              </w:rPr>
              <w:t>103.442,78</w:t>
            </w:r>
          </w:p>
        </w:tc>
        <w:tc>
          <w:tcPr>
            <w:tcW w:w="939" w:type="pct"/>
            <w:vAlign w:val="center"/>
          </w:tcPr>
          <w:p w14:paraId="2A4752D9" w14:textId="75F8082C" w:rsidR="00CE4D0E" w:rsidRDefault="00A40151" w:rsidP="00B6007A">
            <w:pPr>
              <w:jc w:val="center"/>
              <w:rPr>
                <w:rFonts w:eastAsia="Batang" w:cstheme="minorHAnsi"/>
                <w:sz w:val="20"/>
                <w:szCs w:val="20"/>
              </w:rPr>
            </w:pPr>
            <w:r>
              <w:rPr>
                <w:rFonts w:eastAsia="Batang" w:cstheme="minorHAnsi"/>
                <w:sz w:val="20"/>
                <w:szCs w:val="20"/>
              </w:rPr>
              <w:t>0,00</w:t>
            </w:r>
          </w:p>
        </w:tc>
      </w:tr>
      <w:tr w:rsidR="00E27B2A" w:rsidRPr="00417F0E" w14:paraId="3331959F" w14:textId="77777777" w:rsidTr="00011174">
        <w:trPr>
          <w:trHeight w:val="266"/>
          <w:jc w:val="center"/>
        </w:trPr>
        <w:tc>
          <w:tcPr>
            <w:tcW w:w="2151" w:type="pct"/>
            <w:vAlign w:val="center"/>
          </w:tcPr>
          <w:p w14:paraId="36FF4360" w14:textId="66805F71" w:rsidR="00E27B2A" w:rsidRPr="00CD2922" w:rsidRDefault="00E27B2A" w:rsidP="00B6007A">
            <w:pPr>
              <w:jc w:val="center"/>
              <w:rPr>
                <w:rFonts w:eastAsia="Batang" w:cstheme="minorHAnsi"/>
                <w:sz w:val="20"/>
                <w:szCs w:val="20"/>
              </w:rPr>
            </w:pPr>
            <w:r>
              <w:rPr>
                <w:rFonts w:eastAsia="Batang" w:cstheme="minorHAnsi"/>
                <w:sz w:val="20"/>
                <w:szCs w:val="20"/>
              </w:rPr>
              <w:t xml:space="preserve">Izgradnja kružnog toka </w:t>
            </w:r>
            <w:proofErr w:type="spellStart"/>
            <w:r>
              <w:rPr>
                <w:rFonts w:eastAsia="Batang" w:cstheme="minorHAnsi"/>
                <w:sz w:val="20"/>
                <w:szCs w:val="20"/>
              </w:rPr>
              <w:t>Štrmac</w:t>
            </w:r>
            <w:proofErr w:type="spellEnd"/>
          </w:p>
        </w:tc>
        <w:tc>
          <w:tcPr>
            <w:tcW w:w="911" w:type="pct"/>
            <w:vAlign w:val="center"/>
          </w:tcPr>
          <w:p w14:paraId="79C88DA4" w14:textId="005365AB" w:rsidR="00E27B2A" w:rsidRDefault="00A40151" w:rsidP="00B6007A">
            <w:pPr>
              <w:jc w:val="center"/>
              <w:rPr>
                <w:rFonts w:eastAsia="Batang" w:cstheme="minorHAnsi"/>
                <w:sz w:val="20"/>
                <w:szCs w:val="20"/>
              </w:rPr>
            </w:pPr>
            <w:r>
              <w:rPr>
                <w:rFonts w:eastAsia="Batang" w:cstheme="minorHAnsi"/>
                <w:sz w:val="20"/>
                <w:szCs w:val="20"/>
              </w:rPr>
              <w:t>15.000,00</w:t>
            </w:r>
          </w:p>
        </w:tc>
        <w:tc>
          <w:tcPr>
            <w:tcW w:w="999" w:type="pct"/>
            <w:vAlign w:val="center"/>
          </w:tcPr>
          <w:p w14:paraId="1DEECFA1" w14:textId="47531108" w:rsidR="00E27B2A" w:rsidRDefault="00A40151" w:rsidP="00B6007A">
            <w:pPr>
              <w:jc w:val="center"/>
              <w:rPr>
                <w:rFonts w:eastAsia="Batang" w:cstheme="minorHAnsi"/>
                <w:sz w:val="20"/>
                <w:szCs w:val="20"/>
              </w:rPr>
            </w:pPr>
            <w:r>
              <w:rPr>
                <w:rFonts w:eastAsia="Batang" w:cstheme="minorHAnsi"/>
                <w:sz w:val="20"/>
                <w:szCs w:val="20"/>
              </w:rPr>
              <w:t>0,00</w:t>
            </w:r>
          </w:p>
        </w:tc>
        <w:tc>
          <w:tcPr>
            <w:tcW w:w="939" w:type="pct"/>
            <w:vAlign w:val="center"/>
          </w:tcPr>
          <w:p w14:paraId="6DA0217C" w14:textId="31012D7E" w:rsidR="00E27B2A" w:rsidRDefault="00A40151" w:rsidP="00B6007A">
            <w:pPr>
              <w:jc w:val="center"/>
              <w:rPr>
                <w:rFonts w:eastAsia="Batang" w:cstheme="minorHAnsi"/>
                <w:sz w:val="20"/>
                <w:szCs w:val="20"/>
              </w:rPr>
            </w:pPr>
            <w:r>
              <w:rPr>
                <w:rFonts w:eastAsia="Batang" w:cstheme="minorHAnsi"/>
                <w:sz w:val="20"/>
                <w:szCs w:val="20"/>
              </w:rPr>
              <w:t>0,00</w:t>
            </w:r>
          </w:p>
        </w:tc>
      </w:tr>
    </w:tbl>
    <w:p w14:paraId="7E91E1BF" w14:textId="77777777" w:rsidR="003B7240" w:rsidRDefault="003B7240" w:rsidP="0014546B">
      <w:pPr>
        <w:spacing w:after="0"/>
        <w:jc w:val="both"/>
        <w:rPr>
          <w:rFonts w:cstheme="minorHAnsi"/>
          <w:sz w:val="24"/>
          <w:szCs w:val="24"/>
        </w:rPr>
      </w:pPr>
    </w:p>
    <w:p w14:paraId="12D34630" w14:textId="77777777" w:rsidR="003C59EE" w:rsidRPr="007F083A" w:rsidRDefault="003C59EE" w:rsidP="003C59EE">
      <w:pPr>
        <w:spacing w:after="0"/>
        <w:jc w:val="both"/>
        <w:rPr>
          <w:rFonts w:cstheme="minorHAnsi"/>
          <w:sz w:val="24"/>
          <w:szCs w:val="24"/>
        </w:rPr>
      </w:pPr>
      <w:r w:rsidRPr="007F083A">
        <w:rPr>
          <w:rFonts w:cstheme="minorHAnsi"/>
          <w:sz w:val="24"/>
          <w:szCs w:val="24"/>
        </w:rPr>
        <w:t xml:space="preserve">Proračun Općine Sveta </w:t>
      </w:r>
      <w:proofErr w:type="spellStart"/>
      <w:r w:rsidRPr="007F083A">
        <w:rPr>
          <w:rFonts w:cstheme="minorHAnsi"/>
          <w:sz w:val="24"/>
          <w:szCs w:val="24"/>
        </w:rPr>
        <w:t>Nedelja</w:t>
      </w:r>
      <w:proofErr w:type="spellEnd"/>
      <w:r w:rsidRPr="007F083A">
        <w:rPr>
          <w:rFonts w:cstheme="minorHAnsi"/>
          <w:sz w:val="24"/>
          <w:szCs w:val="24"/>
        </w:rPr>
        <w:t xml:space="preserve"> za </w:t>
      </w:r>
      <w:r>
        <w:rPr>
          <w:rFonts w:cstheme="minorHAnsi"/>
          <w:sz w:val="24"/>
          <w:szCs w:val="24"/>
        </w:rPr>
        <w:t xml:space="preserve">2026. </w:t>
      </w:r>
      <w:r w:rsidRPr="007F083A">
        <w:rPr>
          <w:rFonts w:cstheme="minorHAnsi"/>
          <w:sz w:val="24"/>
          <w:szCs w:val="24"/>
        </w:rPr>
        <w:t xml:space="preserve">godinu objavljuje se u Službenom glasniku Općine Sveta </w:t>
      </w:r>
      <w:proofErr w:type="spellStart"/>
      <w:r w:rsidRPr="007F083A">
        <w:rPr>
          <w:rFonts w:cstheme="minorHAnsi"/>
          <w:sz w:val="24"/>
          <w:szCs w:val="24"/>
        </w:rPr>
        <w:t>Nedelja</w:t>
      </w:r>
      <w:proofErr w:type="spellEnd"/>
      <w:r w:rsidRPr="007F083A">
        <w:rPr>
          <w:rFonts w:cstheme="minorHAnsi"/>
          <w:sz w:val="24"/>
          <w:szCs w:val="24"/>
        </w:rPr>
        <w:t xml:space="preserve"> te na službenoj mrežnoj stranici https://www.sv-nedelja.hr/</w:t>
      </w:r>
    </w:p>
    <w:p w14:paraId="4E385277" w14:textId="77777777" w:rsidR="003C59EE" w:rsidRDefault="003C59EE" w:rsidP="003C59EE">
      <w:pPr>
        <w:spacing w:after="0"/>
        <w:jc w:val="both"/>
        <w:rPr>
          <w:rFonts w:cstheme="minorHAnsi"/>
          <w:sz w:val="24"/>
          <w:szCs w:val="24"/>
        </w:rPr>
      </w:pPr>
      <w:r w:rsidRPr="00984D78">
        <w:rPr>
          <w:rFonts w:cstheme="minorHAnsi"/>
          <w:sz w:val="24"/>
          <w:szCs w:val="24"/>
        </w:rPr>
        <w:t>Za provedbu Proračuna zadužen</w:t>
      </w:r>
      <w:r>
        <w:rPr>
          <w:rFonts w:cstheme="minorHAnsi"/>
          <w:sz w:val="24"/>
          <w:szCs w:val="24"/>
        </w:rPr>
        <w:t>a</w:t>
      </w:r>
      <w:r w:rsidRPr="00984D78">
        <w:rPr>
          <w:rFonts w:cstheme="minorHAnsi"/>
          <w:sz w:val="24"/>
          <w:szCs w:val="24"/>
        </w:rPr>
        <w:t xml:space="preserve"> je </w:t>
      </w:r>
      <w:r>
        <w:rPr>
          <w:rFonts w:cstheme="minorHAnsi"/>
          <w:sz w:val="24"/>
          <w:szCs w:val="24"/>
        </w:rPr>
        <w:t>Općinska načelnica</w:t>
      </w:r>
      <w:r w:rsidRPr="00984D78">
        <w:rPr>
          <w:rFonts w:cstheme="minorHAnsi"/>
          <w:sz w:val="24"/>
          <w:szCs w:val="24"/>
        </w:rPr>
        <w:t xml:space="preserve"> kao izvršno tijelo</w:t>
      </w:r>
      <w:r>
        <w:rPr>
          <w:rFonts w:cstheme="minorHAnsi"/>
          <w:sz w:val="24"/>
          <w:szCs w:val="24"/>
        </w:rPr>
        <w:t>,</w:t>
      </w:r>
      <w:r w:rsidRPr="00984D78">
        <w:rPr>
          <w:rFonts w:cstheme="minorHAnsi"/>
          <w:sz w:val="24"/>
          <w:szCs w:val="24"/>
        </w:rPr>
        <w:t xml:space="preserve"> te Jedinstveni upravni odjel</w:t>
      </w:r>
      <w:r>
        <w:rPr>
          <w:rFonts w:cstheme="minorHAnsi"/>
          <w:sz w:val="24"/>
          <w:szCs w:val="24"/>
        </w:rPr>
        <w:t xml:space="preserve"> Općine Sveta </w:t>
      </w:r>
      <w:proofErr w:type="spellStart"/>
      <w:r>
        <w:rPr>
          <w:rFonts w:cstheme="minorHAnsi"/>
          <w:sz w:val="24"/>
          <w:szCs w:val="24"/>
        </w:rPr>
        <w:t>Nedelja</w:t>
      </w:r>
      <w:proofErr w:type="spellEnd"/>
      <w:r>
        <w:rPr>
          <w:rFonts w:cstheme="minorHAnsi"/>
          <w:sz w:val="24"/>
          <w:szCs w:val="24"/>
        </w:rPr>
        <w:t>.</w:t>
      </w:r>
    </w:p>
    <w:p w14:paraId="61C06D74" w14:textId="77777777" w:rsidR="003C59EE" w:rsidRPr="007F083A" w:rsidRDefault="003C59EE" w:rsidP="003C59EE">
      <w:pPr>
        <w:spacing w:after="0"/>
        <w:jc w:val="both"/>
        <w:rPr>
          <w:rFonts w:cstheme="minorHAnsi"/>
          <w:sz w:val="24"/>
          <w:szCs w:val="24"/>
        </w:rPr>
      </w:pPr>
      <w:r>
        <w:rPr>
          <w:rFonts w:cstheme="minorHAnsi"/>
          <w:sz w:val="24"/>
          <w:szCs w:val="24"/>
        </w:rPr>
        <w:t xml:space="preserve"> </w:t>
      </w:r>
      <w:r w:rsidRPr="00984D78">
        <w:rPr>
          <w:rFonts w:cstheme="minorHAnsi"/>
          <w:sz w:val="24"/>
          <w:szCs w:val="24"/>
        </w:rPr>
        <w:t>Kontrolu provedbe Proračuna provodi Općinsko vijeće te druga nadležna tijela ili institucije, kao što su</w:t>
      </w:r>
      <w:r>
        <w:rPr>
          <w:rFonts w:cstheme="minorHAnsi"/>
          <w:sz w:val="24"/>
          <w:szCs w:val="24"/>
        </w:rPr>
        <w:t xml:space="preserve"> </w:t>
      </w:r>
      <w:r w:rsidRPr="00984D78">
        <w:rPr>
          <w:rFonts w:cstheme="minorHAnsi"/>
          <w:sz w:val="24"/>
          <w:szCs w:val="24"/>
        </w:rPr>
        <w:t>Državni ured za reviziju te Ministarstvo financija.</w:t>
      </w:r>
    </w:p>
    <w:p w14:paraId="2E33ED42" w14:textId="77777777" w:rsidR="003C59EE" w:rsidRPr="007F083A" w:rsidRDefault="003C59EE" w:rsidP="003C59EE">
      <w:pPr>
        <w:spacing w:after="0"/>
        <w:jc w:val="both"/>
        <w:rPr>
          <w:rFonts w:cstheme="minorHAnsi"/>
          <w:sz w:val="24"/>
          <w:szCs w:val="24"/>
        </w:rPr>
      </w:pPr>
      <w:r w:rsidRPr="007F083A">
        <w:rPr>
          <w:rFonts w:cstheme="minorHAnsi"/>
          <w:sz w:val="24"/>
          <w:szCs w:val="24"/>
        </w:rPr>
        <w:t>Brošura s pregledom Proračuna dostupna je na mrežnoj stranici www.proracun.hr</w:t>
      </w:r>
    </w:p>
    <w:p w14:paraId="1921C8F5" w14:textId="77777777" w:rsidR="003C59EE" w:rsidRPr="007F083A" w:rsidRDefault="003C59EE" w:rsidP="003C59EE">
      <w:pPr>
        <w:spacing w:after="0"/>
        <w:jc w:val="both"/>
        <w:rPr>
          <w:rFonts w:cstheme="minorHAnsi"/>
          <w:sz w:val="24"/>
          <w:szCs w:val="24"/>
        </w:rPr>
      </w:pPr>
      <w:r w:rsidRPr="007F083A">
        <w:rPr>
          <w:rFonts w:cstheme="minorHAnsi"/>
          <w:sz w:val="24"/>
          <w:szCs w:val="24"/>
        </w:rPr>
        <w:t xml:space="preserve"> te na službenoj stranici Općine Sveta </w:t>
      </w:r>
      <w:proofErr w:type="spellStart"/>
      <w:r w:rsidRPr="007F083A">
        <w:rPr>
          <w:rFonts w:cstheme="minorHAnsi"/>
          <w:sz w:val="24"/>
          <w:szCs w:val="24"/>
        </w:rPr>
        <w:t>Nedelja</w:t>
      </w:r>
      <w:proofErr w:type="spellEnd"/>
      <w:r w:rsidRPr="007F083A">
        <w:rPr>
          <w:rFonts w:cstheme="minorHAnsi"/>
          <w:sz w:val="24"/>
          <w:szCs w:val="24"/>
        </w:rPr>
        <w:t>.</w:t>
      </w:r>
    </w:p>
    <w:p w14:paraId="40271986" w14:textId="77777777" w:rsidR="003C59EE" w:rsidRDefault="003C59EE" w:rsidP="003C59EE">
      <w:pPr>
        <w:spacing w:after="0"/>
        <w:jc w:val="both"/>
        <w:rPr>
          <w:rFonts w:cstheme="minorHAnsi"/>
          <w:sz w:val="24"/>
          <w:szCs w:val="24"/>
        </w:rPr>
      </w:pPr>
      <w:r w:rsidRPr="007F083A">
        <w:rPr>
          <w:rFonts w:cstheme="minorHAnsi"/>
          <w:sz w:val="24"/>
          <w:szCs w:val="24"/>
        </w:rPr>
        <w:t>Kroz navedenu brošuru prikazani su općinski projekti planirani u ovoj proračunskoj godini, a koji su od posebne važnosti za razvoj naše Općine.</w:t>
      </w:r>
    </w:p>
    <w:p w14:paraId="697071A3" w14:textId="77777777" w:rsidR="003C59EE" w:rsidRPr="007F083A" w:rsidRDefault="003C59EE" w:rsidP="003C59EE">
      <w:pPr>
        <w:spacing w:after="0"/>
        <w:jc w:val="both"/>
        <w:rPr>
          <w:rFonts w:cstheme="minorHAnsi"/>
          <w:sz w:val="24"/>
          <w:szCs w:val="24"/>
        </w:rPr>
      </w:pPr>
    </w:p>
    <w:p w14:paraId="370AFE33" w14:textId="77777777" w:rsidR="003C59EE" w:rsidRPr="003C59EE" w:rsidRDefault="003C59EE" w:rsidP="003C59EE">
      <w:pPr>
        <w:spacing w:after="0"/>
        <w:jc w:val="both"/>
        <w:rPr>
          <w:rFonts w:cstheme="minorHAnsi"/>
          <w:sz w:val="24"/>
          <w:szCs w:val="24"/>
        </w:rPr>
      </w:pPr>
      <w:r w:rsidRPr="003C59EE">
        <w:rPr>
          <w:rFonts w:cstheme="minorHAnsi"/>
          <w:sz w:val="24"/>
          <w:szCs w:val="24"/>
        </w:rPr>
        <w:t>Za sve dodatne informacije u vezi s Proračunom, građani se mogu obratiti na:</w:t>
      </w:r>
    </w:p>
    <w:p w14:paraId="3BC6C02C" w14:textId="77777777" w:rsidR="003C59EE" w:rsidRPr="007F083A" w:rsidRDefault="003C59EE" w:rsidP="003C59EE">
      <w:pPr>
        <w:spacing w:after="0"/>
        <w:jc w:val="both"/>
        <w:rPr>
          <w:rFonts w:cstheme="minorHAnsi"/>
          <w:sz w:val="24"/>
          <w:szCs w:val="24"/>
        </w:rPr>
      </w:pPr>
      <w:r w:rsidRPr="007F083A">
        <w:rPr>
          <w:rFonts w:cstheme="minorHAnsi"/>
          <w:sz w:val="24"/>
          <w:szCs w:val="24"/>
        </w:rPr>
        <w:t xml:space="preserve">• telefon: </w:t>
      </w:r>
      <w:r w:rsidRPr="00C04588">
        <w:rPr>
          <w:rFonts w:cstheme="minorHAnsi"/>
          <w:sz w:val="24"/>
          <w:szCs w:val="24"/>
        </w:rPr>
        <w:t>052 865-631, 052 865-008</w:t>
      </w:r>
    </w:p>
    <w:p w14:paraId="52C72310" w14:textId="77777777" w:rsidR="003C59EE" w:rsidRPr="007F083A" w:rsidRDefault="003C59EE" w:rsidP="003C59EE">
      <w:pPr>
        <w:spacing w:after="0"/>
        <w:jc w:val="both"/>
        <w:rPr>
          <w:rFonts w:cstheme="minorHAnsi"/>
          <w:sz w:val="24"/>
          <w:szCs w:val="24"/>
        </w:rPr>
      </w:pPr>
      <w:r w:rsidRPr="007F083A">
        <w:rPr>
          <w:rFonts w:cstheme="minorHAnsi"/>
          <w:sz w:val="24"/>
          <w:szCs w:val="24"/>
        </w:rPr>
        <w:t>• e-mail:</w:t>
      </w:r>
      <w:r w:rsidRPr="00C04588">
        <w:rPr>
          <w:rFonts w:ascii="Helvetica" w:hAnsi="Helvetica" w:cs="Helvetica"/>
          <w:sz w:val="21"/>
          <w:szCs w:val="21"/>
        </w:rPr>
        <w:t xml:space="preserve"> </w:t>
      </w:r>
      <w:r w:rsidRPr="00C04588">
        <w:rPr>
          <w:rFonts w:cstheme="minorHAnsi"/>
          <w:sz w:val="24"/>
          <w:szCs w:val="24"/>
        </w:rPr>
        <w:t> </w:t>
      </w:r>
      <w:hyperlink r:id="rId41" w:history="1">
        <w:r w:rsidRPr="00C04588">
          <w:rPr>
            <w:rStyle w:val="Hiperveza"/>
            <w:rFonts w:cstheme="minorHAnsi"/>
            <w:sz w:val="24"/>
            <w:szCs w:val="24"/>
          </w:rPr>
          <w:t>info@sv-nedelja.hr</w:t>
        </w:r>
      </w:hyperlink>
    </w:p>
    <w:p w14:paraId="3C98F6CD" w14:textId="77777777" w:rsidR="003C59EE" w:rsidRPr="004F4A9E" w:rsidRDefault="003C59EE" w:rsidP="003C59EE">
      <w:pPr>
        <w:spacing w:after="0"/>
        <w:jc w:val="both"/>
        <w:rPr>
          <w:rFonts w:cstheme="minorHAnsi"/>
          <w:sz w:val="24"/>
          <w:szCs w:val="24"/>
        </w:rPr>
      </w:pPr>
      <w:r w:rsidRPr="007F083A">
        <w:rPr>
          <w:rFonts w:cstheme="minorHAnsi"/>
          <w:sz w:val="24"/>
          <w:szCs w:val="24"/>
        </w:rPr>
        <w:t>• adresa sjedišta Općine:</w:t>
      </w:r>
      <w:r>
        <w:rPr>
          <w:rFonts w:cstheme="minorHAnsi"/>
          <w:sz w:val="24"/>
          <w:szCs w:val="24"/>
        </w:rPr>
        <w:t xml:space="preserve"> </w:t>
      </w:r>
      <w:proofErr w:type="spellStart"/>
      <w:r w:rsidRPr="00C04588">
        <w:rPr>
          <w:rFonts w:cstheme="minorHAnsi"/>
          <w:sz w:val="24"/>
          <w:szCs w:val="24"/>
        </w:rPr>
        <w:t>Nedešćina</w:t>
      </w:r>
      <w:proofErr w:type="spellEnd"/>
      <w:r w:rsidRPr="00C04588">
        <w:rPr>
          <w:rFonts w:cstheme="minorHAnsi"/>
          <w:sz w:val="24"/>
          <w:szCs w:val="24"/>
        </w:rPr>
        <w:t xml:space="preserve"> 103</w:t>
      </w:r>
      <w:r>
        <w:rPr>
          <w:rFonts w:cstheme="minorHAnsi"/>
          <w:sz w:val="24"/>
          <w:szCs w:val="24"/>
        </w:rPr>
        <w:t>,</w:t>
      </w:r>
      <w:r w:rsidRPr="00C04588">
        <w:rPr>
          <w:rFonts w:cstheme="minorHAnsi"/>
          <w:sz w:val="24"/>
          <w:szCs w:val="24"/>
        </w:rPr>
        <w:t xml:space="preserve"> 52231 </w:t>
      </w:r>
      <w:proofErr w:type="spellStart"/>
      <w:r w:rsidRPr="00C04588">
        <w:rPr>
          <w:rFonts w:cstheme="minorHAnsi"/>
          <w:sz w:val="24"/>
          <w:szCs w:val="24"/>
        </w:rPr>
        <w:t>Nedešćina</w:t>
      </w:r>
      <w:proofErr w:type="spellEnd"/>
    </w:p>
    <w:p w14:paraId="5340F615" w14:textId="77777777" w:rsidR="003C59EE" w:rsidRPr="00C04588" w:rsidRDefault="003C59EE" w:rsidP="003C59EE">
      <w:pPr>
        <w:spacing w:after="0"/>
        <w:jc w:val="both"/>
        <w:rPr>
          <w:rFonts w:cstheme="minorHAnsi"/>
          <w:sz w:val="24"/>
          <w:szCs w:val="24"/>
        </w:rPr>
      </w:pPr>
    </w:p>
    <w:p w14:paraId="72DA53A7" w14:textId="4F94998B" w:rsidR="004F4A9E" w:rsidRPr="004F4A9E" w:rsidRDefault="004F4A9E" w:rsidP="004F4A9E">
      <w:pPr>
        <w:spacing w:after="0"/>
        <w:jc w:val="both"/>
        <w:rPr>
          <w:rFonts w:cstheme="minorHAnsi"/>
          <w:sz w:val="24"/>
          <w:szCs w:val="24"/>
        </w:rPr>
      </w:pPr>
    </w:p>
    <w:p w14:paraId="1A29971B" w14:textId="75A7742F" w:rsidR="003B7240" w:rsidRDefault="003B7240" w:rsidP="007F083A">
      <w:pPr>
        <w:spacing w:after="0"/>
        <w:jc w:val="both"/>
        <w:rPr>
          <w:rFonts w:cstheme="minorHAnsi"/>
          <w:sz w:val="24"/>
          <w:szCs w:val="24"/>
        </w:rPr>
      </w:pPr>
    </w:p>
    <w:sectPr w:rsidR="003B7240" w:rsidSect="00460131">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56E64" w14:textId="77777777" w:rsidR="00591EDA" w:rsidRDefault="00591EDA" w:rsidP="009E4BEF">
      <w:pPr>
        <w:spacing w:after="0" w:line="240" w:lineRule="auto"/>
      </w:pPr>
      <w:r>
        <w:separator/>
      </w:r>
    </w:p>
  </w:endnote>
  <w:endnote w:type="continuationSeparator" w:id="0">
    <w:p w14:paraId="4337D9CA" w14:textId="77777777" w:rsidR="00591EDA" w:rsidRDefault="00591EDA"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F4108" w14:textId="77777777" w:rsidR="00591EDA" w:rsidRDefault="00591EDA" w:rsidP="009E4BEF">
      <w:pPr>
        <w:spacing w:after="0" w:line="240" w:lineRule="auto"/>
      </w:pPr>
      <w:r>
        <w:separator/>
      </w:r>
    </w:p>
  </w:footnote>
  <w:footnote w:type="continuationSeparator" w:id="0">
    <w:p w14:paraId="1CA63876" w14:textId="77777777" w:rsidR="00591EDA" w:rsidRDefault="00591EDA"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4"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8C0E3D"/>
    <w:multiLevelType w:val="hybridMultilevel"/>
    <w:tmpl w:val="D076F5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5"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36"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15669389">
    <w:abstractNumId w:val="0"/>
  </w:num>
  <w:num w:numId="2" w16cid:durableId="1823307982">
    <w:abstractNumId w:val="14"/>
  </w:num>
  <w:num w:numId="3" w16cid:durableId="977147293">
    <w:abstractNumId w:val="8"/>
  </w:num>
  <w:num w:numId="4" w16cid:durableId="236015437">
    <w:abstractNumId w:val="10"/>
  </w:num>
  <w:num w:numId="5" w16cid:durableId="1495293383">
    <w:abstractNumId w:val="25"/>
  </w:num>
  <w:num w:numId="6" w16cid:durableId="634218215">
    <w:abstractNumId w:val="12"/>
  </w:num>
  <w:num w:numId="7" w16cid:durableId="721250592">
    <w:abstractNumId w:val="19"/>
  </w:num>
  <w:num w:numId="8" w16cid:durableId="1494640744">
    <w:abstractNumId w:val="7"/>
  </w:num>
  <w:num w:numId="9" w16cid:durableId="1348866505">
    <w:abstractNumId w:val="36"/>
  </w:num>
  <w:num w:numId="10" w16cid:durableId="2011983847">
    <w:abstractNumId w:val="3"/>
  </w:num>
  <w:num w:numId="11" w16cid:durableId="556013752">
    <w:abstractNumId w:val="20"/>
  </w:num>
  <w:num w:numId="12" w16cid:durableId="1938563056">
    <w:abstractNumId w:val="18"/>
  </w:num>
  <w:num w:numId="13" w16cid:durableId="1495489665">
    <w:abstractNumId w:val="33"/>
  </w:num>
  <w:num w:numId="14" w16cid:durableId="670915923">
    <w:abstractNumId w:val="38"/>
  </w:num>
  <w:num w:numId="15" w16cid:durableId="734357885">
    <w:abstractNumId w:val="34"/>
  </w:num>
  <w:num w:numId="16" w16cid:durableId="1970474898">
    <w:abstractNumId w:val="2"/>
  </w:num>
  <w:num w:numId="17" w16cid:durableId="96558990">
    <w:abstractNumId w:val="11"/>
  </w:num>
  <w:num w:numId="18" w16cid:durableId="360981833">
    <w:abstractNumId w:val="39"/>
  </w:num>
  <w:num w:numId="19" w16cid:durableId="703794499">
    <w:abstractNumId w:val="32"/>
  </w:num>
  <w:num w:numId="20" w16cid:durableId="848177572">
    <w:abstractNumId w:val="26"/>
  </w:num>
  <w:num w:numId="21" w16cid:durableId="1980106253">
    <w:abstractNumId w:val="37"/>
  </w:num>
  <w:num w:numId="22" w16cid:durableId="793062750">
    <w:abstractNumId w:val="1"/>
  </w:num>
  <w:num w:numId="23" w16cid:durableId="486819837">
    <w:abstractNumId w:val="30"/>
  </w:num>
  <w:num w:numId="24" w16cid:durableId="665088755">
    <w:abstractNumId w:val="5"/>
  </w:num>
  <w:num w:numId="25" w16cid:durableId="2008898499">
    <w:abstractNumId w:val="24"/>
  </w:num>
  <w:num w:numId="26" w16cid:durableId="1395545559">
    <w:abstractNumId w:val="4"/>
  </w:num>
  <w:num w:numId="27" w16cid:durableId="684288751">
    <w:abstractNumId w:val="31"/>
  </w:num>
  <w:num w:numId="28" w16cid:durableId="2042702819">
    <w:abstractNumId w:val="29"/>
  </w:num>
  <w:num w:numId="29" w16cid:durableId="1953629392">
    <w:abstractNumId w:val="6"/>
  </w:num>
  <w:num w:numId="30" w16cid:durableId="1806582133">
    <w:abstractNumId w:val="23"/>
  </w:num>
  <w:num w:numId="31" w16cid:durableId="971326980">
    <w:abstractNumId w:val="17"/>
  </w:num>
  <w:num w:numId="32" w16cid:durableId="1355501912">
    <w:abstractNumId w:val="15"/>
  </w:num>
  <w:num w:numId="33" w16cid:durableId="1071272984">
    <w:abstractNumId w:val="21"/>
  </w:num>
  <w:num w:numId="34" w16cid:durableId="310403801">
    <w:abstractNumId w:val="28"/>
  </w:num>
  <w:num w:numId="35" w16cid:durableId="740064020">
    <w:abstractNumId w:val="9"/>
  </w:num>
  <w:num w:numId="36" w16cid:durableId="1504588743">
    <w:abstractNumId w:val="22"/>
  </w:num>
  <w:num w:numId="37" w16cid:durableId="974874011">
    <w:abstractNumId w:val="27"/>
  </w:num>
  <w:num w:numId="38" w16cid:durableId="1246308489">
    <w:abstractNumId w:val="13"/>
  </w:num>
  <w:num w:numId="39" w16cid:durableId="287320317">
    <w:abstractNumId w:val="35"/>
  </w:num>
  <w:num w:numId="40" w16cid:durableId="12572506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A59"/>
    <w:rsid w:val="000055A1"/>
    <w:rsid w:val="00005D71"/>
    <w:rsid w:val="00007115"/>
    <w:rsid w:val="00011174"/>
    <w:rsid w:val="00011998"/>
    <w:rsid w:val="00017044"/>
    <w:rsid w:val="00017089"/>
    <w:rsid w:val="00017F88"/>
    <w:rsid w:val="00022890"/>
    <w:rsid w:val="00022AC9"/>
    <w:rsid w:val="00027E43"/>
    <w:rsid w:val="00032A01"/>
    <w:rsid w:val="00033160"/>
    <w:rsid w:val="00034955"/>
    <w:rsid w:val="0003555B"/>
    <w:rsid w:val="00036DDB"/>
    <w:rsid w:val="00041510"/>
    <w:rsid w:val="0004244E"/>
    <w:rsid w:val="00043638"/>
    <w:rsid w:val="00043F78"/>
    <w:rsid w:val="00044F9A"/>
    <w:rsid w:val="00051584"/>
    <w:rsid w:val="00063F8E"/>
    <w:rsid w:val="0006637C"/>
    <w:rsid w:val="0006696E"/>
    <w:rsid w:val="000669B6"/>
    <w:rsid w:val="000721B5"/>
    <w:rsid w:val="0007425B"/>
    <w:rsid w:val="0007445C"/>
    <w:rsid w:val="00080C78"/>
    <w:rsid w:val="000824EE"/>
    <w:rsid w:val="000845B3"/>
    <w:rsid w:val="00090042"/>
    <w:rsid w:val="00090E7A"/>
    <w:rsid w:val="0009175C"/>
    <w:rsid w:val="00092013"/>
    <w:rsid w:val="000921ED"/>
    <w:rsid w:val="00093DE0"/>
    <w:rsid w:val="00096050"/>
    <w:rsid w:val="000962D3"/>
    <w:rsid w:val="00096879"/>
    <w:rsid w:val="000969AE"/>
    <w:rsid w:val="00096F4B"/>
    <w:rsid w:val="00097E88"/>
    <w:rsid w:val="000A0D69"/>
    <w:rsid w:val="000A3571"/>
    <w:rsid w:val="000B18B9"/>
    <w:rsid w:val="000B6741"/>
    <w:rsid w:val="000B6FBB"/>
    <w:rsid w:val="000B70B4"/>
    <w:rsid w:val="000C05DD"/>
    <w:rsid w:val="000C1650"/>
    <w:rsid w:val="000C48DD"/>
    <w:rsid w:val="000C5093"/>
    <w:rsid w:val="000D0A96"/>
    <w:rsid w:val="000D1C33"/>
    <w:rsid w:val="000D4EC5"/>
    <w:rsid w:val="000D5031"/>
    <w:rsid w:val="000D7FDE"/>
    <w:rsid w:val="000E34A6"/>
    <w:rsid w:val="000E5DFE"/>
    <w:rsid w:val="000E608B"/>
    <w:rsid w:val="000F07EC"/>
    <w:rsid w:val="000F2567"/>
    <w:rsid w:val="000F2B0F"/>
    <w:rsid w:val="000F72F1"/>
    <w:rsid w:val="001018E8"/>
    <w:rsid w:val="00105CD5"/>
    <w:rsid w:val="0011483A"/>
    <w:rsid w:val="001211A0"/>
    <w:rsid w:val="001227DE"/>
    <w:rsid w:val="00122E57"/>
    <w:rsid w:val="00125342"/>
    <w:rsid w:val="001278C6"/>
    <w:rsid w:val="001336B6"/>
    <w:rsid w:val="00140B9F"/>
    <w:rsid w:val="0014109D"/>
    <w:rsid w:val="0014143D"/>
    <w:rsid w:val="00142106"/>
    <w:rsid w:val="0014546B"/>
    <w:rsid w:val="00147A25"/>
    <w:rsid w:val="001527D0"/>
    <w:rsid w:val="00153987"/>
    <w:rsid w:val="001542B5"/>
    <w:rsid w:val="00156818"/>
    <w:rsid w:val="00163C9C"/>
    <w:rsid w:val="0016412A"/>
    <w:rsid w:val="00165A2B"/>
    <w:rsid w:val="00167B71"/>
    <w:rsid w:val="0017071C"/>
    <w:rsid w:val="00184AF7"/>
    <w:rsid w:val="00185AFF"/>
    <w:rsid w:val="00185FE5"/>
    <w:rsid w:val="00190F5C"/>
    <w:rsid w:val="00193506"/>
    <w:rsid w:val="00194C60"/>
    <w:rsid w:val="00197471"/>
    <w:rsid w:val="001A3B1B"/>
    <w:rsid w:val="001A55D6"/>
    <w:rsid w:val="001A683E"/>
    <w:rsid w:val="001B2563"/>
    <w:rsid w:val="001B4AB0"/>
    <w:rsid w:val="001B6CB0"/>
    <w:rsid w:val="001C36C8"/>
    <w:rsid w:val="001C58B9"/>
    <w:rsid w:val="001D39B6"/>
    <w:rsid w:val="001D466B"/>
    <w:rsid w:val="001D4E11"/>
    <w:rsid w:val="001E2744"/>
    <w:rsid w:val="001E2748"/>
    <w:rsid w:val="001E2E70"/>
    <w:rsid w:val="001E513F"/>
    <w:rsid w:val="001E548B"/>
    <w:rsid w:val="001E6645"/>
    <w:rsid w:val="001F1D3B"/>
    <w:rsid w:val="0020122B"/>
    <w:rsid w:val="00201B72"/>
    <w:rsid w:val="0020570E"/>
    <w:rsid w:val="00206279"/>
    <w:rsid w:val="0020632B"/>
    <w:rsid w:val="00211BCA"/>
    <w:rsid w:val="00215262"/>
    <w:rsid w:val="00217C0E"/>
    <w:rsid w:val="00221C7D"/>
    <w:rsid w:val="0022353A"/>
    <w:rsid w:val="00226EB0"/>
    <w:rsid w:val="002300EB"/>
    <w:rsid w:val="00230D86"/>
    <w:rsid w:val="0023129A"/>
    <w:rsid w:val="002339D2"/>
    <w:rsid w:val="00233FC8"/>
    <w:rsid w:val="00237467"/>
    <w:rsid w:val="002404DA"/>
    <w:rsid w:val="0024350E"/>
    <w:rsid w:val="002452B1"/>
    <w:rsid w:val="00245618"/>
    <w:rsid w:val="0025790C"/>
    <w:rsid w:val="00262EA1"/>
    <w:rsid w:val="00265C82"/>
    <w:rsid w:val="0026648A"/>
    <w:rsid w:val="00267C9F"/>
    <w:rsid w:val="002821A5"/>
    <w:rsid w:val="002828DA"/>
    <w:rsid w:val="00286A12"/>
    <w:rsid w:val="002939EC"/>
    <w:rsid w:val="00296542"/>
    <w:rsid w:val="002A3139"/>
    <w:rsid w:val="002A6899"/>
    <w:rsid w:val="002B510F"/>
    <w:rsid w:val="002C07E8"/>
    <w:rsid w:val="002C2D2D"/>
    <w:rsid w:val="002C3239"/>
    <w:rsid w:val="002C4D40"/>
    <w:rsid w:val="002C570A"/>
    <w:rsid w:val="002C63F9"/>
    <w:rsid w:val="002C66BF"/>
    <w:rsid w:val="002D00AC"/>
    <w:rsid w:val="002D118A"/>
    <w:rsid w:val="002D74D1"/>
    <w:rsid w:val="002E0293"/>
    <w:rsid w:val="002E12E0"/>
    <w:rsid w:val="002E13FB"/>
    <w:rsid w:val="002F212C"/>
    <w:rsid w:val="002F23D3"/>
    <w:rsid w:val="002F38AE"/>
    <w:rsid w:val="002F57CC"/>
    <w:rsid w:val="00300100"/>
    <w:rsid w:val="003028E0"/>
    <w:rsid w:val="00303B5F"/>
    <w:rsid w:val="00305FF5"/>
    <w:rsid w:val="00311A8B"/>
    <w:rsid w:val="0031243F"/>
    <w:rsid w:val="00316F33"/>
    <w:rsid w:val="00320FDE"/>
    <w:rsid w:val="00322411"/>
    <w:rsid w:val="00327D38"/>
    <w:rsid w:val="00331490"/>
    <w:rsid w:val="00333B66"/>
    <w:rsid w:val="00334174"/>
    <w:rsid w:val="003356F7"/>
    <w:rsid w:val="00345821"/>
    <w:rsid w:val="0034625D"/>
    <w:rsid w:val="00350570"/>
    <w:rsid w:val="003520D0"/>
    <w:rsid w:val="00354E66"/>
    <w:rsid w:val="00356D23"/>
    <w:rsid w:val="00357ED1"/>
    <w:rsid w:val="0036010E"/>
    <w:rsid w:val="00361C85"/>
    <w:rsid w:val="00363953"/>
    <w:rsid w:val="00363E84"/>
    <w:rsid w:val="00367FA4"/>
    <w:rsid w:val="00376965"/>
    <w:rsid w:val="003807EA"/>
    <w:rsid w:val="0038384E"/>
    <w:rsid w:val="00384DEE"/>
    <w:rsid w:val="0039189A"/>
    <w:rsid w:val="003918AC"/>
    <w:rsid w:val="00393D62"/>
    <w:rsid w:val="00395040"/>
    <w:rsid w:val="003954B1"/>
    <w:rsid w:val="003A0829"/>
    <w:rsid w:val="003A115C"/>
    <w:rsid w:val="003A17BA"/>
    <w:rsid w:val="003A2E0B"/>
    <w:rsid w:val="003B0C19"/>
    <w:rsid w:val="003B1C1D"/>
    <w:rsid w:val="003B395D"/>
    <w:rsid w:val="003B4BCD"/>
    <w:rsid w:val="003B5A92"/>
    <w:rsid w:val="003B5EBB"/>
    <w:rsid w:val="003B7240"/>
    <w:rsid w:val="003C168D"/>
    <w:rsid w:val="003C243B"/>
    <w:rsid w:val="003C424B"/>
    <w:rsid w:val="003C4D7B"/>
    <w:rsid w:val="003C59EE"/>
    <w:rsid w:val="003D06DB"/>
    <w:rsid w:val="003D14CE"/>
    <w:rsid w:val="003D606B"/>
    <w:rsid w:val="003D7748"/>
    <w:rsid w:val="003D7DC6"/>
    <w:rsid w:val="003F214C"/>
    <w:rsid w:val="003F24E9"/>
    <w:rsid w:val="003F27BB"/>
    <w:rsid w:val="003F371A"/>
    <w:rsid w:val="003F373A"/>
    <w:rsid w:val="003F463F"/>
    <w:rsid w:val="003F55FB"/>
    <w:rsid w:val="004003E7"/>
    <w:rsid w:val="0040334D"/>
    <w:rsid w:val="004035BD"/>
    <w:rsid w:val="00404C60"/>
    <w:rsid w:val="0040500A"/>
    <w:rsid w:val="004067BA"/>
    <w:rsid w:val="00407DE1"/>
    <w:rsid w:val="004114B3"/>
    <w:rsid w:val="00415A24"/>
    <w:rsid w:val="00417458"/>
    <w:rsid w:val="00417F0E"/>
    <w:rsid w:val="0042130F"/>
    <w:rsid w:val="00422D8A"/>
    <w:rsid w:val="004233AF"/>
    <w:rsid w:val="0042377D"/>
    <w:rsid w:val="00430D7F"/>
    <w:rsid w:val="00431E1A"/>
    <w:rsid w:val="004329DF"/>
    <w:rsid w:val="00432D74"/>
    <w:rsid w:val="004335EF"/>
    <w:rsid w:val="00433CD4"/>
    <w:rsid w:val="00435105"/>
    <w:rsid w:val="00437785"/>
    <w:rsid w:val="004422AA"/>
    <w:rsid w:val="004439ED"/>
    <w:rsid w:val="00460131"/>
    <w:rsid w:val="00460DDC"/>
    <w:rsid w:val="00461FDA"/>
    <w:rsid w:val="004626D0"/>
    <w:rsid w:val="00464C59"/>
    <w:rsid w:val="004660F0"/>
    <w:rsid w:val="0046652E"/>
    <w:rsid w:val="00466F6A"/>
    <w:rsid w:val="004706A8"/>
    <w:rsid w:val="004735A2"/>
    <w:rsid w:val="004837C6"/>
    <w:rsid w:val="0048591A"/>
    <w:rsid w:val="004963C1"/>
    <w:rsid w:val="004A0D4F"/>
    <w:rsid w:val="004A1768"/>
    <w:rsid w:val="004A1F2A"/>
    <w:rsid w:val="004A5F88"/>
    <w:rsid w:val="004B0A96"/>
    <w:rsid w:val="004B283B"/>
    <w:rsid w:val="004B3C99"/>
    <w:rsid w:val="004B6749"/>
    <w:rsid w:val="004B6842"/>
    <w:rsid w:val="004B6C3F"/>
    <w:rsid w:val="004C15E3"/>
    <w:rsid w:val="004C4829"/>
    <w:rsid w:val="004C61CF"/>
    <w:rsid w:val="004C6355"/>
    <w:rsid w:val="004D0480"/>
    <w:rsid w:val="004D2179"/>
    <w:rsid w:val="004D2578"/>
    <w:rsid w:val="004D3395"/>
    <w:rsid w:val="004E0136"/>
    <w:rsid w:val="004E11A4"/>
    <w:rsid w:val="004E1DAC"/>
    <w:rsid w:val="004E20D1"/>
    <w:rsid w:val="004E3ECD"/>
    <w:rsid w:val="004E6383"/>
    <w:rsid w:val="004F13BD"/>
    <w:rsid w:val="004F204D"/>
    <w:rsid w:val="004F384C"/>
    <w:rsid w:val="004F4A9E"/>
    <w:rsid w:val="004F52B0"/>
    <w:rsid w:val="004F5A94"/>
    <w:rsid w:val="00501486"/>
    <w:rsid w:val="005027D3"/>
    <w:rsid w:val="005075E4"/>
    <w:rsid w:val="005107A8"/>
    <w:rsid w:val="0051161C"/>
    <w:rsid w:val="0051166C"/>
    <w:rsid w:val="00513CCE"/>
    <w:rsid w:val="00513E5D"/>
    <w:rsid w:val="0052193B"/>
    <w:rsid w:val="005223E1"/>
    <w:rsid w:val="00525BCD"/>
    <w:rsid w:val="0052637D"/>
    <w:rsid w:val="00526498"/>
    <w:rsid w:val="005276FB"/>
    <w:rsid w:val="0053095E"/>
    <w:rsid w:val="0053288E"/>
    <w:rsid w:val="005369D3"/>
    <w:rsid w:val="0054000E"/>
    <w:rsid w:val="00541566"/>
    <w:rsid w:val="00541AE5"/>
    <w:rsid w:val="00544131"/>
    <w:rsid w:val="00544F52"/>
    <w:rsid w:val="00546028"/>
    <w:rsid w:val="0054792A"/>
    <w:rsid w:val="00551EA4"/>
    <w:rsid w:val="005547AE"/>
    <w:rsid w:val="005645AE"/>
    <w:rsid w:val="00571589"/>
    <w:rsid w:val="005716E0"/>
    <w:rsid w:val="00572279"/>
    <w:rsid w:val="005747CE"/>
    <w:rsid w:val="0057493D"/>
    <w:rsid w:val="00575E18"/>
    <w:rsid w:val="00582D89"/>
    <w:rsid w:val="00587653"/>
    <w:rsid w:val="00591EDA"/>
    <w:rsid w:val="00592C17"/>
    <w:rsid w:val="00595CC1"/>
    <w:rsid w:val="005A08D9"/>
    <w:rsid w:val="005A113F"/>
    <w:rsid w:val="005B0492"/>
    <w:rsid w:val="005B23AC"/>
    <w:rsid w:val="005B2931"/>
    <w:rsid w:val="005B2F70"/>
    <w:rsid w:val="005B756A"/>
    <w:rsid w:val="005C47C9"/>
    <w:rsid w:val="005E0649"/>
    <w:rsid w:val="005E23AC"/>
    <w:rsid w:val="005E55FF"/>
    <w:rsid w:val="005F10F4"/>
    <w:rsid w:val="005F17B9"/>
    <w:rsid w:val="005F2924"/>
    <w:rsid w:val="005F6B3C"/>
    <w:rsid w:val="005F711A"/>
    <w:rsid w:val="00602A9F"/>
    <w:rsid w:val="00603784"/>
    <w:rsid w:val="00606978"/>
    <w:rsid w:val="00607B0D"/>
    <w:rsid w:val="00607C98"/>
    <w:rsid w:val="0061398C"/>
    <w:rsid w:val="00615071"/>
    <w:rsid w:val="0061680D"/>
    <w:rsid w:val="00624BFA"/>
    <w:rsid w:val="006360CF"/>
    <w:rsid w:val="00636904"/>
    <w:rsid w:val="00642E74"/>
    <w:rsid w:val="006440F8"/>
    <w:rsid w:val="00644D4F"/>
    <w:rsid w:val="00645A40"/>
    <w:rsid w:val="00646461"/>
    <w:rsid w:val="00646A61"/>
    <w:rsid w:val="006476F8"/>
    <w:rsid w:val="00647D5D"/>
    <w:rsid w:val="006505E7"/>
    <w:rsid w:val="006517AC"/>
    <w:rsid w:val="0066022E"/>
    <w:rsid w:val="00662F87"/>
    <w:rsid w:val="006642CC"/>
    <w:rsid w:val="00665810"/>
    <w:rsid w:val="00672940"/>
    <w:rsid w:val="00672D92"/>
    <w:rsid w:val="00673003"/>
    <w:rsid w:val="00673B13"/>
    <w:rsid w:val="00674307"/>
    <w:rsid w:val="006745D5"/>
    <w:rsid w:val="006812E1"/>
    <w:rsid w:val="00683D86"/>
    <w:rsid w:val="00695935"/>
    <w:rsid w:val="006969D0"/>
    <w:rsid w:val="006A0AB4"/>
    <w:rsid w:val="006A5626"/>
    <w:rsid w:val="006A6B6A"/>
    <w:rsid w:val="006A7D3C"/>
    <w:rsid w:val="006B0D3A"/>
    <w:rsid w:val="006B1251"/>
    <w:rsid w:val="006B1ED5"/>
    <w:rsid w:val="006B46A5"/>
    <w:rsid w:val="006B7128"/>
    <w:rsid w:val="006C4CF7"/>
    <w:rsid w:val="006D0813"/>
    <w:rsid w:val="006D23A2"/>
    <w:rsid w:val="006D42C9"/>
    <w:rsid w:val="006D5164"/>
    <w:rsid w:val="006D5841"/>
    <w:rsid w:val="006D6D57"/>
    <w:rsid w:val="006E6498"/>
    <w:rsid w:val="006E6CFD"/>
    <w:rsid w:val="006F09AE"/>
    <w:rsid w:val="006F1F5D"/>
    <w:rsid w:val="006F56F9"/>
    <w:rsid w:val="006F5EC4"/>
    <w:rsid w:val="007009C1"/>
    <w:rsid w:val="0070633B"/>
    <w:rsid w:val="0070784D"/>
    <w:rsid w:val="00710FED"/>
    <w:rsid w:val="00711374"/>
    <w:rsid w:val="00711929"/>
    <w:rsid w:val="00713D63"/>
    <w:rsid w:val="00715468"/>
    <w:rsid w:val="007158AE"/>
    <w:rsid w:val="00715AF0"/>
    <w:rsid w:val="00720EF0"/>
    <w:rsid w:val="00722845"/>
    <w:rsid w:val="00723CC8"/>
    <w:rsid w:val="00723D69"/>
    <w:rsid w:val="007246B7"/>
    <w:rsid w:val="007270B8"/>
    <w:rsid w:val="007304DA"/>
    <w:rsid w:val="00731307"/>
    <w:rsid w:val="00731574"/>
    <w:rsid w:val="0073391B"/>
    <w:rsid w:val="00734E42"/>
    <w:rsid w:val="0073729F"/>
    <w:rsid w:val="0074406D"/>
    <w:rsid w:val="00745A7D"/>
    <w:rsid w:val="00752A15"/>
    <w:rsid w:val="00754C9F"/>
    <w:rsid w:val="00754F0C"/>
    <w:rsid w:val="007569F2"/>
    <w:rsid w:val="00756FFE"/>
    <w:rsid w:val="00760284"/>
    <w:rsid w:val="00760B79"/>
    <w:rsid w:val="00762F28"/>
    <w:rsid w:val="00763F52"/>
    <w:rsid w:val="007657CB"/>
    <w:rsid w:val="007663C6"/>
    <w:rsid w:val="00770585"/>
    <w:rsid w:val="007714B6"/>
    <w:rsid w:val="00773FC4"/>
    <w:rsid w:val="00775D66"/>
    <w:rsid w:val="007766D7"/>
    <w:rsid w:val="00780991"/>
    <w:rsid w:val="0078657B"/>
    <w:rsid w:val="00791720"/>
    <w:rsid w:val="00792548"/>
    <w:rsid w:val="00796BC7"/>
    <w:rsid w:val="00796F78"/>
    <w:rsid w:val="00797DBB"/>
    <w:rsid w:val="007A0744"/>
    <w:rsid w:val="007A3326"/>
    <w:rsid w:val="007A481D"/>
    <w:rsid w:val="007A5816"/>
    <w:rsid w:val="007A64D8"/>
    <w:rsid w:val="007A754C"/>
    <w:rsid w:val="007B1779"/>
    <w:rsid w:val="007B3CBF"/>
    <w:rsid w:val="007B4097"/>
    <w:rsid w:val="007B46A5"/>
    <w:rsid w:val="007B5AF6"/>
    <w:rsid w:val="007B79A8"/>
    <w:rsid w:val="007C2896"/>
    <w:rsid w:val="007C51D4"/>
    <w:rsid w:val="007C5E43"/>
    <w:rsid w:val="007C6369"/>
    <w:rsid w:val="007D2F2A"/>
    <w:rsid w:val="007D5136"/>
    <w:rsid w:val="007D6348"/>
    <w:rsid w:val="007D74F0"/>
    <w:rsid w:val="007E4CED"/>
    <w:rsid w:val="007E71C4"/>
    <w:rsid w:val="007E775A"/>
    <w:rsid w:val="007F02D3"/>
    <w:rsid w:val="007F04B5"/>
    <w:rsid w:val="007F082C"/>
    <w:rsid w:val="007F083A"/>
    <w:rsid w:val="007F0875"/>
    <w:rsid w:val="007F08F6"/>
    <w:rsid w:val="00800902"/>
    <w:rsid w:val="008051D7"/>
    <w:rsid w:val="008075D6"/>
    <w:rsid w:val="00810C21"/>
    <w:rsid w:val="00810EAC"/>
    <w:rsid w:val="0081199C"/>
    <w:rsid w:val="00814E08"/>
    <w:rsid w:val="0081657C"/>
    <w:rsid w:val="008173A5"/>
    <w:rsid w:val="00821D1F"/>
    <w:rsid w:val="0082503D"/>
    <w:rsid w:val="00826F12"/>
    <w:rsid w:val="008324A7"/>
    <w:rsid w:val="00833E11"/>
    <w:rsid w:val="00833EC0"/>
    <w:rsid w:val="00833EF3"/>
    <w:rsid w:val="008362B0"/>
    <w:rsid w:val="008413F0"/>
    <w:rsid w:val="00842BBE"/>
    <w:rsid w:val="008462A6"/>
    <w:rsid w:val="00846565"/>
    <w:rsid w:val="0084694E"/>
    <w:rsid w:val="008470AF"/>
    <w:rsid w:val="0084799E"/>
    <w:rsid w:val="00856188"/>
    <w:rsid w:val="00856477"/>
    <w:rsid w:val="008570CB"/>
    <w:rsid w:val="00861CC6"/>
    <w:rsid w:val="00875174"/>
    <w:rsid w:val="008767E9"/>
    <w:rsid w:val="00880A38"/>
    <w:rsid w:val="00881875"/>
    <w:rsid w:val="00883E2A"/>
    <w:rsid w:val="0088458B"/>
    <w:rsid w:val="00885167"/>
    <w:rsid w:val="0089628E"/>
    <w:rsid w:val="00896373"/>
    <w:rsid w:val="008964DF"/>
    <w:rsid w:val="00896F79"/>
    <w:rsid w:val="008A000E"/>
    <w:rsid w:val="008A1D80"/>
    <w:rsid w:val="008A2602"/>
    <w:rsid w:val="008A4656"/>
    <w:rsid w:val="008A588E"/>
    <w:rsid w:val="008A79BB"/>
    <w:rsid w:val="008B165A"/>
    <w:rsid w:val="008C5251"/>
    <w:rsid w:val="008D1E64"/>
    <w:rsid w:val="008D23F4"/>
    <w:rsid w:val="008D5A15"/>
    <w:rsid w:val="008D5FB5"/>
    <w:rsid w:val="008E062C"/>
    <w:rsid w:val="008E0A18"/>
    <w:rsid w:val="008E0EEA"/>
    <w:rsid w:val="008E3BB1"/>
    <w:rsid w:val="008E3DA4"/>
    <w:rsid w:val="008E6D32"/>
    <w:rsid w:val="008F16E2"/>
    <w:rsid w:val="008F19BF"/>
    <w:rsid w:val="008F2626"/>
    <w:rsid w:val="008F4ECC"/>
    <w:rsid w:val="008F5171"/>
    <w:rsid w:val="008F612B"/>
    <w:rsid w:val="008F7D50"/>
    <w:rsid w:val="00901D83"/>
    <w:rsid w:val="00903DD3"/>
    <w:rsid w:val="009046C1"/>
    <w:rsid w:val="00907689"/>
    <w:rsid w:val="00910ED7"/>
    <w:rsid w:val="00913DBA"/>
    <w:rsid w:val="009158A8"/>
    <w:rsid w:val="0091699D"/>
    <w:rsid w:val="00916DCD"/>
    <w:rsid w:val="009170C1"/>
    <w:rsid w:val="00920EDE"/>
    <w:rsid w:val="00923DF6"/>
    <w:rsid w:val="00925EBF"/>
    <w:rsid w:val="009261C2"/>
    <w:rsid w:val="00927936"/>
    <w:rsid w:val="00930010"/>
    <w:rsid w:val="0093052F"/>
    <w:rsid w:val="009313CD"/>
    <w:rsid w:val="0093177F"/>
    <w:rsid w:val="0093574C"/>
    <w:rsid w:val="00935E5E"/>
    <w:rsid w:val="0093735F"/>
    <w:rsid w:val="009379B6"/>
    <w:rsid w:val="00941177"/>
    <w:rsid w:val="0094371F"/>
    <w:rsid w:val="0094376A"/>
    <w:rsid w:val="00945588"/>
    <w:rsid w:val="009456EC"/>
    <w:rsid w:val="00945F83"/>
    <w:rsid w:val="00946DEE"/>
    <w:rsid w:val="009472A0"/>
    <w:rsid w:val="00947402"/>
    <w:rsid w:val="00955051"/>
    <w:rsid w:val="00956273"/>
    <w:rsid w:val="009569B1"/>
    <w:rsid w:val="0096462B"/>
    <w:rsid w:val="009654B7"/>
    <w:rsid w:val="00966BDB"/>
    <w:rsid w:val="0097047F"/>
    <w:rsid w:val="009715A0"/>
    <w:rsid w:val="00971CA7"/>
    <w:rsid w:val="0097246C"/>
    <w:rsid w:val="00976641"/>
    <w:rsid w:val="00980A84"/>
    <w:rsid w:val="00981361"/>
    <w:rsid w:val="00983B17"/>
    <w:rsid w:val="009941F4"/>
    <w:rsid w:val="009A3E21"/>
    <w:rsid w:val="009A57BF"/>
    <w:rsid w:val="009A6649"/>
    <w:rsid w:val="009A6DBD"/>
    <w:rsid w:val="009A6F32"/>
    <w:rsid w:val="009B3324"/>
    <w:rsid w:val="009B5167"/>
    <w:rsid w:val="009B5CC2"/>
    <w:rsid w:val="009C19D7"/>
    <w:rsid w:val="009C1C61"/>
    <w:rsid w:val="009D46AA"/>
    <w:rsid w:val="009E2152"/>
    <w:rsid w:val="009E4BEF"/>
    <w:rsid w:val="009E65D6"/>
    <w:rsid w:val="009E77CA"/>
    <w:rsid w:val="009F0E49"/>
    <w:rsid w:val="009F320C"/>
    <w:rsid w:val="009F3982"/>
    <w:rsid w:val="009F4B07"/>
    <w:rsid w:val="009F5BCD"/>
    <w:rsid w:val="009F6F1B"/>
    <w:rsid w:val="00A01796"/>
    <w:rsid w:val="00A0357B"/>
    <w:rsid w:val="00A057D2"/>
    <w:rsid w:val="00A06CBB"/>
    <w:rsid w:val="00A07C13"/>
    <w:rsid w:val="00A07EC3"/>
    <w:rsid w:val="00A11803"/>
    <w:rsid w:val="00A14CEB"/>
    <w:rsid w:val="00A14D02"/>
    <w:rsid w:val="00A1634E"/>
    <w:rsid w:val="00A16D36"/>
    <w:rsid w:val="00A221DD"/>
    <w:rsid w:val="00A223D7"/>
    <w:rsid w:val="00A328B5"/>
    <w:rsid w:val="00A3412F"/>
    <w:rsid w:val="00A34B14"/>
    <w:rsid w:val="00A35EFC"/>
    <w:rsid w:val="00A36681"/>
    <w:rsid w:val="00A40151"/>
    <w:rsid w:val="00A4038F"/>
    <w:rsid w:val="00A43F74"/>
    <w:rsid w:val="00A50919"/>
    <w:rsid w:val="00A526AE"/>
    <w:rsid w:val="00A54D79"/>
    <w:rsid w:val="00A61884"/>
    <w:rsid w:val="00A61F92"/>
    <w:rsid w:val="00A67461"/>
    <w:rsid w:val="00A70175"/>
    <w:rsid w:val="00A756F3"/>
    <w:rsid w:val="00A75F8B"/>
    <w:rsid w:val="00A76368"/>
    <w:rsid w:val="00A8082C"/>
    <w:rsid w:val="00A84DEA"/>
    <w:rsid w:val="00A86592"/>
    <w:rsid w:val="00A868B5"/>
    <w:rsid w:val="00A91F21"/>
    <w:rsid w:val="00A9418E"/>
    <w:rsid w:val="00A94C8B"/>
    <w:rsid w:val="00A9679D"/>
    <w:rsid w:val="00AA0E4F"/>
    <w:rsid w:val="00AA1EEC"/>
    <w:rsid w:val="00AA22B8"/>
    <w:rsid w:val="00AA4DC5"/>
    <w:rsid w:val="00AA5033"/>
    <w:rsid w:val="00AA676D"/>
    <w:rsid w:val="00AB2304"/>
    <w:rsid w:val="00AB3ED6"/>
    <w:rsid w:val="00AC19D6"/>
    <w:rsid w:val="00AC2C90"/>
    <w:rsid w:val="00AC62B0"/>
    <w:rsid w:val="00AD7A40"/>
    <w:rsid w:val="00AE67DE"/>
    <w:rsid w:val="00AE6F94"/>
    <w:rsid w:val="00AE7DCA"/>
    <w:rsid w:val="00AF5146"/>
    <w:rsid w:val="00AF6874"/>
    <w:rsid w:val="00B00B63"/>
    <w:rsid w:val="00B0527A"/>
    <w:rsid w:val="00B11287"/>
    <w:rsid w:val="00B1644E"/>
    <w:rsid w:val="00B172D9"/>
    <w:rsid w:val="00B25A81"/>
    <w:rsid w:val="00B26651"/>
    <w:rsid w:val="00B26EA9"/>
    <w:rsid w:val="00B32714"/>
    <w:rsid w:val="00B331B9"/>
    <w:rsid w:val="00B34D38"/>
    <w:rsid w:val="00B40B52"/>
    <w:rsid w:val="00B42387"/>
    <w:rsid w:val="00B43831"/>
    <w:rsid w:val="00B44949"/>
    <w:rsid w:val="00B5042C"/>
    <w:rsid w:val="00B509F2"/>
    <w:rsid w:val="00B55A82"/>
    <w:rsid w:val="00B6007A"/>
    <w:rsid w:val="00B60BB0"/>
    <w:rsid w:val="00B61200"/>
    <w:rsid w:val="00B6120F"/>
    <w:rsid w:val="00B6400C"/>
    <w:rsid w:val="00B672B8"/>
    <w:rsid w:val="00B70046"/>
    <w:rsid w:val="00B72DAF"/>
    <w:rsid w:val="00B73D68"/>
    <w:rsid w:val="00B80907"/>
    <w:rsid w:val="00B81DDD"/>
    <w:rsid w:val="00B82E67"/>
    <w:rsid w:val="00B83D68"/>
    <w:rsid w:val="00B86E8F"/>
    <w:rsid w:val="00B86EEE"/>
    <w:rsid w:val="00B90245"/>
    <w:rsid w:val="00B950DF"/>
    <w:rsid w:val="00B97DB9"/>
    <w:rsid w:val="00BA1FE9"/>
    <w:rsid w:val="00BA65AB"/>
    <w:rsid w:val="00BA6E43"/>
    <w:rsid w:val="00BA706E"/>
    <w:rsid w:val="00BB619E"/>
    <w:rsid w:val="00BB79D2"/>
    <w:rsid w:val="00BC52E9"/>
    <w:rsid w:val="00BC67C3"/>
    <w:rsid w:val="00BD05DB"/>
    <w:rsid w:val="00BE3508"/>
    <w:rsid w:val="00BE5E2D"/>
    <w:rsid w:val="00BF015E"/>
    <w:rsid w:val="00BF6A4C"/>
    <w:rsid w:val="00C00A1F"/>
    <w:rsid w:val="00C0258F"/>
    <w:rsid w:val="00C02635"/>
    <w:rsid w:val="00C05715"/>
    <w:rsid w:val="00C05752"/>
    <w:rsid w:val="00C05AFD"/>
    <w:rsid w:val="00C0636C"/>
    <w:rsid w:val="00C108B7"/>
    <w:rsid w:val="00C113FB"/>
    <w:rsid w:val="00C12B58"/>
    <w:rsid w:val="00C13A68"/>
    <w:rsid w:val="00C166A6"/>
    <w:rsid w:val="00C17C15"/>
    <w:rsid w:val="00C209D2"/>
    <w:rsid w:val="00C21D76"/>
    <w:rsid w:val="00C2226E"/>
    <w:rsid w:val="00C245F8"/>
    <w:rsid w:val="00C24C14"/>
    <w:rsid w:val="00C3185B"/>
    <w:rsid w:val="00C32700"/>
    <w:rsid w:val="00C32F0B"/>
    <w:rsid w:val="00C342D7"/>
    <w:rsid w:val="00C3657D"/>
    <w:rsid w:val="00C36BC1"/>
    <w:rsid w:val="00C37E25"/>
    <w:rsid w:val="00C4034B"/>
    <w:rsid w:val="00C411DA"/>
    <w:rsid w:val="00C41A07"/>
    <w:rsid w:val="00C421D9"/>
    <w:rsid w:val="00C4671E"/>
    <w:rsid w:val="00C46F9E"/>
    <w:rsid w:val="00C50A9B"/>
    <w:rsid w:val="00C51733"/>
    <w:rsid w:val="00C57E07"/>
    <w:rsid w:val="00C70589"/>
    <w:rsid w:val="00C70DB7"/>
    <w:rsid w:val="00C72B62"/>
    <w:rsid w:val="00C734D6"/>
    <w:rsid w:val="00C74A41"/>
    <w:rsid w:val="00C74FA2"/>
    <w:rsid w:val="00C751A4"/>
    <w:rsid w:val="00C8056E"/>
    <w:rsid w:val="00C904CD"/>
    <w:rsid w:val="00C91944"/>
    <w:rsid w:val="00C93E3A"/>
    <w:rsid w:val="00C9660E"/>
    <w:rsid w:val="00C97B58"/>
    <w:rsid w:val="00CA1778"/>
    <w:rsid w:val="00CA59FF"/>
    <w:rsid w:val="00CA6180"/>
    <w:rsid w:val="00CA6190"/>
    <w:rsid w:val="00CB1655"/>
    <w:rsid w:val="00CB5D71"/>
    <w:rsid w:val="00CB7728"/>
    <w:rsid w:val="00CC5097"/>
    <w:rsid w:val="00CC7816"/>
    <w:rsid w:val="00CD2922"/>
    <w:rsid w:val="00CD3751"/>
    <w:rsid w:val="00CE036A"/>
    <w:rsid w:val="00CE36C1"/>
    <w:rsid w:val="00CE4D0E"/>
    <w:rsid w:val="00CE5E55"/>
    <w:rsid w:val="00CE778B"/>
    <w:rsid w:val="00CF1CCC"/>
    <w:rsid w:val="00CF6F7C"/>
    <w:rsid w:val="00CF7A7D"/>
    <w:rsid w:val="00D03D89"/>
    <w:rsid w:val="00D106E4"/>
    <w:rsid w:val="00D113AA"/>
    <w:rsid w:val="00D14B75"/>
    <w:rsid w:val="00D167AF"/>
    <w:rsid w:val="00D17544"/>
    <w:rsid w:val="00D17C3D"/>
    <w:rsid w:val="00D20755"/>
    <w:rsid w:val="00D22D44"/>
    <w:rsid w:val="00D24D0B"/>
    <w:rsid w:val="00D2643D"/>
    <w:rsid w:val="00D2745A"/>
    <w:rsid w:val="00D27F8B"/>
    <w:rsid w:val="00D30120"/>
    <w:rsid w:val="00D30873"/>
    <w:rsid w:val="00D3424C"/>
    <w:rsid w:val="00D3517C"/>
    <w:rsid w:val="00D35F70"/>
    <w:rsid w:val="00D37CB3"/>
    <w:rsid w:val="00D432A2"/>
    <w:rsid w:val="00D43429"/>
    <w:rsid w:val="00D45DE8"/>
    <w:rsid w:val="00D50295"/>
    <w:rsid w:val="00D5035E"/>
    <w:rsid w:val="00D72CC1"/>
    <w:rsid w:val="00D76ED2"/>
    <w:rsid w:val="00D81063"/>
    <w:rsid w:val="00D833B8"/>
    <w:rsid w:val="00D834E4"/>
    <w:rsid w:val="00D859CD"/>
    <w:rsid w:val="00D90B88"/>
    <w:rsid w:val="00D92087"/>
    <w:rsid w:val="00D93266"/>
    <w:rsid w:val="00D947C3"/>
    <w:rsid w:val="00D94913"/>
    <w:rsid w:val="00D973D7"/>
    <w:rsid w:val="00D97A4D"/>
    <w:rsid w:val="00DA37AA"/>
    <w:rsid w:val="00DA3BED"/>
    <w:rsid w:val="00DA3C4A"/>
    <w:rsid w:val="00DA4515"/>
    <w:rsid w:val="00DA64E4"/>
    <w:rsid w:val="00DA6E4E"/>
    <w:rsid w:val="00DB0BA8"/>
    <w:rsid w:val="00DB6D9E"/>
    <w:rsid w:val="00DB7560"/>
    <w:rsid w:val="00DB7594"/>
    <w:rsid w:val="00DC181E"/>
    <w:rsid w:val="00DC2100"/>
    <w:rsid w:val="00DC3766"/>
    <w:rsid w:val="00DC4D05"/>
    <w:rsid w:val="00DC64F0"/>
    <w:rsid w:val="00DD4A6D"/>
    <w:rsid w:val="00DD5324"/>
    <w:rsid w:val="00DD5BB9"/>
    <w:rsid w:val="00DD7FB9"/>
    <w:rsid w:val="00DE097E"/>
    <w:rsid w:val="00DE13ED"/>
    <w:rsid w:val="00DE28BA"/>
    <w:rsid w:val="00DE40B6"/>
    <w:rsid w:val="00DE5530"/>
    <w:rsid w:val="00DE6AEF"/>
    <w:rsid w:val="00DF2316"/>
    <w:rsid w:val="00DF3233"/>
    <w:rsid w:val="00DF569C"/>
    <w:rsid w:val="00E00932"/>
    <w:rsid w:val="00E04618"/>
    <w:rsid w:val="00E04817"/>
    <w:rsid w:val="00E05B4A"/>
    <w:rsid w:val="00E17414"/>
    <w:rsid w:val="00E21FA9"/>
    <w:rsid w:val="00E25BFF"/>
    <w:rsid w:val="00E27B2A"/>
    <w:rsid w:val="00E307A3"/>
    <w:rsid w:val="00E307AB"/>
    <w:rsid w:val="00E30C1B"/>
    <w:rsid w:val="00E31C92"/>
    <w:rsid w:val="00E34E77"/>
    <w:rsid w:val="00E3502E"/>
    <w:rsid w:val="00E357A2"/>
    <w:rsid w:val="00E40128"/>
    <w:rsid w:val="00E412ED"/>
    <w:rsid w:val="00E42848"/>
    <w:rsid w:val="00E4668E"/>
    <w:rsid w:val="00E47CA9"/>
    <w:rsid w:val="00E50255"/>
    <w:rsid w:val="00E50D81"/>
    <w:rsid w:val="00E54D3F"/>
    <w:rsid w:val="00E61B82"/>
    <w:rsid w:val="00E61E19"/>
    <w:rsid w:val="00E6366E"/>
    <w:rsid w:val="00E63CF6"/>
    <w:rsid w:val="00E640C7"/>
    <w:rsid w:val="00E641F2"/>
    <w:rsid w:val="00E7222B"/>
    <w:rsid w:val="00E76A35"/>
    <w:rsid w:val="00E86E56"/>
    <w:rsid w:val="00E873D1"/>
    <w:rsid w:val="00E8751B"/>
    <w:rsid w:val="00E91114"/>
    <w:rsid w:val="00E92B0A"/>
    <w:rsid w:val="00E9495A"/>
    <w:rsid w:val="00E94DA3"/>
    <w:rsid w:val="00EA255B"/>
    <w:rsid w:val="00EA3116"/>
    <w:rsid w:val="00EA5028"/>
    <w:rsid w:val="00EA7E2E"/>
    <w:rsid w:val="00EB36EC"/>
    <w:rsid w:val="00EB4214"/>
    <w:rsid w:val="00EB442D"/>
    <w:rsid w:val="00EB461D"/>
    <w:rsid w:val="00EB660B"/>
    <w:rsid w:val="00EB6EBE"/>
    <w:rsid w:val="00EC01E4"/>
    <w:rsid w:val="00EC0B09"/>
    <w:rsid w:val="00EC1927"/>
    <w:rsid w:val="00EC3139"/>
    <w:rsid w:val="00EC46A3"/>
    <w:rsid w:val="00EC653F"/>
    <w:rsid w:val="00EC72DE"/>
    <w:rsid w:val="00ED4A3D"/>
    <w:rsid w:val="00ED4B4D"/>
    <w:rsid w:val="00ED4EEB"/>
    <w:rsid w:val="00ED6149"/>
    <w:rsid w:val="00ED6841"/>
    <w:rsid w:val="00EE0080"/>
    <w:rsid w:val="00EE0FB0"/>
    <w:rsid w:val="00EE5A8F"/>
    <w:rsid w:val="00EF0720"/>
    <w:rsid w:val="00EF09BB"/>
    <w:rsid w:val="00EF0CBB"/>
    <w:rsid w:val="00EF1D8C"/>
    <w:rsid w:val="00EF373C"/>
    <w:rsid w:val="00EF7AAC"/>
    <w:rsid w:val="00F044CC"/>
    <w:rsid w:val="00F04E77"/>
    <w:rsid w:val="00F07127"/>
    <w:rsid w:val="00F16F93"/>
    <w:rsid w:val="00F179F4"/>
    <w:rsid w:val="00F22E6B"/>
    <w:rsid w:val="00F30EEF"/>
    <w:rsid w:val="00F3163A"/>
    <w:rsid w:val="00F31D05"/>
    <w:rsid w:val="00F33AF8"/>
    <w:rsid w:val="00F36315"/>
    <w:rsid w:val="00F37D62"/>
    <w:rsid w:val="00F44802"/>
    <w:rsid w:val="00F47914"/>
    <w:rsid w:val="00F51F70"/>
    <w:rsid w:val="00F537A1"/>
    <w:rsid w:val="00F53BF3"/>
    <w:rsid w:val="00F5464D"/>
    <w:rsid w:val="00F5514E"/>
    <w:rsid w:val="00F55FF8"/>
    <w:rsid w:val="00F56452"/>
    <w:rsid w:val="00F62B7F"/>
    <w:rsid w:val="00F63D0F"/>
    <w:rsid w:val="00F6549B"/>
    <w:rsid w:val="00F718A0"/>
    <w:rsid w:val="00F72A30"/>
    <w:rsid w:val="00F74956"/>
    <w:rsid w:val="00F7507F"/>
    <w:rsid w:val="00F77FB6"/>
    <w:rsid w:val="00F80EF6"/>
    <w:rsid w:val="00F813D9"/>
    <w:rsid w:val="00F82719"/>
    <w:rsid w:val="00F833E0"/>
    <w:rsid w:val="00F8358A"/>
    <w:rsid w:val="00F854A3"/>
    <w:rsid w:val="00F862DF"/>
    <w:rsid w:val="00F87C81"/>
    <w:rsid w:val="00F90D03"/>
    <w:rsid w:val="00FA0825"/>
    <w:rsid w:val="00FB064D"/>
    <w:rsid w:val="00FB1C54"/>
    <w:rsid w:val="00FB31C1"/>
    <w:rsid w:val="00FB7D2E"/>
    <w:rsid w:val="00FC2BF3"/>
    <w:rsid w:val="00FC48AB"/>
    <w:rsid w:val="00FC6F08"/>
    <w:rsid w:val="00FD0265"/>
    <w:rsid w:val="00FD2A54"/>
    <w:rsid w:val="00FD62A7"/>
    <w:rsid w:val="00FE0C82"/>
    <w:rsid w:val="00FE0FB6"/>
    <w:rsid w:val="00FE2534"/>
    <w:rsid w:val="00FE402B"/>
    <w:rsid w:val="00FE41EE"/>
    <w:rsid w:val="00FE421A"/>
    <w:rsid w:val="00FE4FF5"/>
    <w:rsid w:val="00FE7B78"/>
    <w:rsid w:val="00FF010A"/>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 w:type="paragraph" w:styleId="Tekstfusnote">
    <w:name w:val="footnote text"/>
    <w:basedOn w:val="Normal"/>
    <w:link w:val="TekstfusnoteChar"/>
    <w:uiPriority w:val="99"/>
    <w:semiHidden/>
    <w:unhideWhenUsed/>
    <w:rsid w:val="0053288E"/>
    <w:pPr>
      <w:spacing w:after="0" w:line="240" w:lineRule="auto"/>
    </w:pPr>
    <w:rPr>
      <w:sz w:val="20"/>
      <w:szCs w:val="20"/>
    </w:rPr>
  </w:style>
  <w:style w:type="character" w:customStyle="1" w:styleId="TekstfusnoteChar">
    <w:name w:val="Tekst fusnote Char"/>
    <w:basedOn w:val="Zadanifontodlomka"/>
    <w:link w:val="Tekstfusnote"/>
    <w:uiPriority w:val="99"/>
    <w:semiHidden/>
    <w:rsid w:val="0053288E"/>
    <w:rPr>
      <w:sz w:val="20"/>
      <w:szCs w:val="20"/>
    </w:rPr>
  </w:style>
  <w:style w:type="character" w:styleId="Referencafusnote">
    <w:name w:val="footnote reference"/>
    <w:basedOn w:val="Zadanifontodlomka"/>
    <w:uiPriority w:val="99"/>
    <w:semiHidden/>
    <w:unhideWhenUsed/>
    <w:rsid w:val="0053288E"/>
    <w:rPr>
      <w:vertAlign w:val="superscript"/>
    </w:rPr>
  </w:style>
  <w:style w:type="character" w:styleId="Nerijeenospominjanje">
    <w:name w:val="Unresolved Mention"/>
    <w:basedOn w:val="Zadanifontodlomka"/>
    <w:uiPriority w:val="99"/>
    <w:semiHidden/>
    <w:unhideWhenUsed/>
    <w:rsid w:val="008A0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104891625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611471250">
      <w:bodyDiv w:val="1"/>
      <w:marLeft w:val="0"/>
      <w:marRight w:val="0"/>
      <w:marTop w:val="0"/>
      <w:marBottom w:val="0"/>
      <w:divBdr>
        <w:top w:val="none" w:sz="0" w:space="0" w:color="auto"/>
        <w:left w:val="none" w:sz="0" w:space="0" w:color="auto"/>
        <w:bottom w:val="none" w:sz="0" w:space="0" w:color="auto"/>
        <w:right w:val="none" w:sz="0" w:space="0" w:color="auto"/>
      </w:divBdr>
    </w:div>
    <w:div w:id="1642542296">
      <w:bodyDiv w:val="1"/>
      <w:marLeft w:val="0"/>
      <w:marRight w:val="0"/>
      <w:marTop w:val="0"/>
      <w:marBottom w:val="0"/>
      <w:divBdr>
        <w:top w:val="none" w:sz="0" w:space="0" w:color="auto"/>
        <w:left w:val="none" w:sz="0" w:space="0" w:color="auto"/>
        <w:bottom w:val="none" w:sz="0" w:space="0" w:color="auto"/>
        <w:right w:val="none" w:sz="0" w:space="0" w:color="auto"/>
      </w:divBdr>
    </w:div>
    <w:div w:id="1891575170">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1914044534">
      <w:bodyDiv w:val="1"/>
      <w:marLeft w:val="0"/>
      <w:marRight w:val="0"/>
      <w:marTop w:val="0"/>
      <w:marBottom w:val="0"/>
      <w:divBdr>
        <w:top w:val="none" w:sz="0" w:space="0" w:color="auto"/>
        <w:left w:val="none" w:sz="0" w:space="0" w:color="auto"/>
        <w:bottom w:val="none" w:sz="0" w:space="0" w:color="auto"/>
        <w:right w:val="none" w:sz="0" w:space="0" w:color="auto"/>
      </w:divBdr>
    </w:div>
    <w:div w:id="204617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13.jpeg"/><Relationship Id="rId21" Type="http://schemas.openxmlformats.org/officeDocument/2006/relationships/diagramColors" Target="diagrams/colors1.xm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hyperlink" Target="mailto:info@sv-nedelja.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diagramQuickStyle" Target="diagrams/quickStyle2.xml"/><Relationship Id="rId33" Type="http://schemas.openxmlformats.org/officeDocument/2006/relationships/image" Target="media/image7.gif"/><Relationship Id="rId38"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2026.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52967276760954E-2"/>
          <c:y val="0.29146680664916885"/>
          <c:w val="0.52246256239600664"/>
          <c:h val="0.70853319335083109"/>
        </c:manualLayout>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List1!$A$2:$A$8</c:f>
              <c:strCache>
                <c:ptCount val="7"/>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neproizvedene dugotrajne imovine</c:v>
                </c:pt>
                <c:pt idx="5">
                  <c:v>Prihodi od prodaje proizvedene dugotrajne imovine</c:v>
                </c:pt>
                <c:pt idx="6">
                  <c:v>Višak prihoda iz prethodne godine </c:v>
                </c:pt>
              </c:strCache>
            </c:strRef>
          </c:cat>
          <c:val>
            <c:numRef>
              <c:f>List1!$B$2:$B$8</c:f>
              <c:numCache>
                <c:formatCode>#,##0.00</c:formatCode>
                <c:ptCount val="7"/>
                <c:pt idx="0">
                  <c:v>1601000</c:v>
                </c:pt>
                <c:pt idx="1">
                  <c:v>815651.72</c:v>
                </c:pt>
                <c:pt idx="2">
                  <c:v>184640</c:v>
                </c:pt>
                <c:pt idx="3">
                  <c:v>838000</c:v>
                </c:pt>
                <c:pt idx="4" formatCode="#,##0">
                  <c:v>5000</c:v>
                </c:pt>
                <c:pt idx="5" formatCode="#,##0">
                  <c:v>2700</c:v>
                </c:pt>
                <c:pt idx="6">
                  <c:v>1192885.01</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 i primici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Prihodi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List1!$B$2:$B$6</c:f>
              <c:numCache>
                <c:formatCode>#,##0</c:formatCode>
                <c:ptCount val="5"/>
                <c:pt idx="0">
                  <c:v>3001613.7</c:v>
                </c:pt>
                <c:pt idx="1">
                  <c:v>3839049.78</c:v>
                </c:pt>
                <c:pt idx="2">
                  <c:v>3439291.72</c:v>
                </c:pt>
                <c:pt idx="3">
                  <c:v>3530270.24</c:v>
                </c:pt>
                <c:pt idx="4">
                  <c:v>3491216.29</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List1!$C$2:$C$6</c:f>
              <c:numCache>
                <c:formatCode>#,##0</c:formatCode>
                <c:ptCount val="5"/>
                <c:pt idx="0">
                  <c:v>11070</c:v>
                </c:pt>
                <c:pt idx="1">
                  <c:v>7645.29</c:v>
                </c:pt>
                <c:pt idx="2">
                  <c:v>7700</c:v>
                </c:pt>
                <c:pt idx="3">
                  <c:v>7000</c:v>
                </c:pt>
                <c:pt idx="4">
                  <c:v>7000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List1!$D$2:$D$6</c:f>
              <c:numCache>
                <c:formatCode>#,##0.00</c:formatCode>
                <c:ptCount val="5"/>
                <c:pt idx="0">
                  <c:v>0</c:v>
                </c:pt>
                <c:pt idx="1">
                  <c:v>0</c:v>
                </c:pt>
                <c:pt idx="2" formatCode="#,##0">
                  <c:v>0</c:v>
                </c:pt>
                <c:pt idx="3" formatCode="#,##0">
                  <c:v>0</c:v>
                </c:pt>
                <c:pt idx="4" formatCode="#,##0">
                  <c:v>0</c:v>
                </c:pt>
              </c:numCache>
            </c:numRef>
          </c:val>
          <c:extLst>
            <c:ext xmlns:c16="http://schemas.microsoft.com/office/drawing/2014/chart" uri="{C3380CC4-5D6E-409C-BE32-E72D297353CC}">
              <c16:uniqueId val="{00000001-C760-41F0-ACAB-89F61CB64CC2}"/>
            </c:ext>
          </c:extLst>
        </c:ser>
        <c:dLbls>
          <c:showLegendKey val="0"/>
          <c:showVal val="0"/>
          <c:showCatName val="0"/>
          <c:showSerName val="0"/>
          <c:showPercent val="0"/>
          <c:showBubbleSize val="0"/>
        </c:dLbls>
        <c:gapWidth val="10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Rashodi i izdaci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Rashodi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List1!$B$2:$B$6</c:f>
              <c:numCache>
                <c:formatCode>#,##0.00</c:formatCode>
                <c:ptCount val="5"/>
                <c:pt idx="0">
                  <c:v>2153370.09</c:v>
                </c:pt>
                <c:pt idx="1">
                  <c:v>3366246.43</c:v>
                </c:pt>
                <c:pt idx="2" formatCode="#,##0">
                  <c:v>3783828.01</c:v>
                </c:pt>
                <c:pt idx="3" formatCode="#,##0">
                  <c:v>2783083.4</c:v>
                </c:pt>
                <c:pt idx="4" formatCode="#,##0">
                  <c:v>2764093.4</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List1!$C$2:$C$6</c:f>
              <c:numCache>
                <c:formatCode>#,##0</c:formatCode>
                <c:ptCount val="5"/>
                <c:pt idx="0" formatCode="#,##0.00">
                  <c:v>290134.59999999998</c:v>
                </c:pt>
                <c:pt idx="1">
                  <c:v>1209160.1599999999</c:v>
                </c:pt>
                <c:pt idx="2">
                  <c:v>769836.06</c:v>
                </c:pt>
                <c:pt idx="3">
                  <c:v>751353.01</c:v>
                </c:pt>
                <c:pt idx="4">
                  <c:v>647910.23</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List1!$D$2:$D$6</c:f>
              <c:numCache>
                <c:formatCode>#,##0</c:formatCode>
                <c:ptCount val="5"/>
                <c:pt idx="0">
                  <c:v>104957.11</c:v>
                </c:pt>
                <c:pt idx="1">
                  <c:v>100281.28</c:v>
                </c:pt>
                <c:pt idx="2">
                  <c:v>86212.66</c:v>
                </c:pt>
                <c:pt idx="3">
                  <c:v>86212.66</c:v>
                </c:pt>
                <c:pt idx="4">
                  <c:v>86212.66</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10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2026.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57058735533706"/>
          <c:y val="8.6068838551579152E-2"/>
          <c:w val="0.51407377186659953"/>
          <c:h val="0.72283588958963063"/>
        </c:manualLayout>
      </c:layout>
      <c:pie3DChart>
        <c:varyColors val="1"/>
        <c:ser>
          <c:idx val="0"/>
          <c:order val="0"/>
          <c:tx>
            <c:strRef>
              <c:f>List1!$B$1</c:f>
              <c:strCache>
                <c:ptCount val="1"/>
                <c:pt idx="0">
                  <c:v>Prodaja</c:v>
                </c:pt>
              </c:strCache>
            </c:strRef>
          </c:tx>
          <c:explosion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explosion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CA7-448A-A7E9-B9D4997D912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A23-404E-8333-996EB24DE920}"/>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9A4-4342-8B72-6656F936666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List1!$A$2:$A$13</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 </c:v>
                </c:pt>
                <c:pt idx="10">
                  <c:v>Izdaci</c:v>
                </c:pt>
              </c:strCache>
            </c:strRef>
          </c:cat>
          <c:val>
            <c:numRef>
              <c:f>List1!$B$2:$B$13</c:f>
              <c:numCache>
                <c:formatCode>#,##0</c:formatCode>
                <c:ptCount val="12"/>
                <c:pt idx="0">
                  <c:v>421100</c:v>
                </c:pt>
                <c:pt idx="1">
                  <c:v>1608706.97</c:v>
                </c:pt>
                <c:pt idx="2">
                  <c:v>32701.49</c:v>
                </c:pt>
                <c:pt idx="3">
                  <c:v>41200</c:v>
                </c:pt>
                <c:pt idx="4">
                  <c:v>1009308</c:v>
                </c:pt>
                <c:pt idx="5">
                  <c:v>312010</c:v>
                </c:pt>
                <c:pt idx="6">
                  <c:v>358801.55</c:v>
                </c:pt>
                <c:pt idx="7">
                  <c:v>46000</c:v>
                </c:pt>
                <c:pt idx="8">
                  <c:v>302923.23</c:v>
                </c:pt>
                <c:pt idx="9">
                  <c:v>420912.83</c:v>
                </c:pt>
                <c:pt idx="10" formatCode="#,##0.00">
                  <c:v>86212.66</c:v>
                </c:pt>
              </c:numCache>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1.4226356420473324E-2"/>
          <c:y val="0.14499616394104581"/>
          <c:w val="0.32486402930203678"/>
          <c:h val="0.85500383605895414"/>
        </c:manualLayout>
      </c:layout>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100" b="1"/>
            <a:t>RAZDJEL 100 PREDSTAVNIČKA I IZVRŠNA TIJELA</a:t>
          </a:r>
        </a:p>
      </dgm:t>
    </dgm:pt>
    <dgm:pt modelId="{3352B452-7B97-4875-9740-1E38EEB59761}" type="parTrans" cxnId="{47F9E527-F595-4DAF-B48B-474A88087338}">
      <dgm:prSet/>
      <dgm:spPr/>
      <dgm:t>
        <a:bodyPr/>
        <a:lstStyle/>
        <a:p>
          <a:endParaRPr lang="hr-HR" sz="1100"/>
        </a:p>
      </dgm:t>
    </dgm:pt>
    <dgm:pt modelId="{1AB0CC91-511C-413B-ABDE-329BED91DCB1}" type="sibTrans" cxnId="{47F9E527-F595-4DAF-B48B-474A88087338}">
      <dgm:prSet/>
      <dgm:spPr/>
      <dgm:t>
        <a:bodyPr/>
        <a:lstStyle/>
        <a:p>
          <a:endParaRPr lang="hr-HR" sz="1100"/>
        </a:p>
      </dgm:t>
    </dgm:pt>
    <dgm:pt modelId="{4DD5169E-EAA9-4919-BE25-17C3DA7CBF9F}">
      <dgm:prSet phldrT="[Tekst]" custT="1"/>
      <dgm:spPr/>
      <dgm:t>
        <a:bodyPr/>
        <a:lstStyle/>
        <a:p>
          <a:r>
            <a:rPr lang="hr-HR" sz="1100" b="1"/>
            <a:t>	GLAVA 10 PREDSTAVNIČKA I IZVRŠNA TIJELA</a:t>
          </a:r>
        </a:p>
      </dgm:t>
    </dgm:pt>
    <dgm:pt modelId="{B08341B1-1C6D-4C42-8C69-32A3DA4E1801}" type="parTrans" cxnId="{B77D5AB6-59F3-41DA-BD4F-D49020AB0A0A}">
      <dgm:prSet/>
      <dgm:spPr/>
      <dgm:t>
        <a:bodyPr/>
        <a:lstStyle/>
        <a:p>
          <a:endParaRPr lang="hr-HR" sz="1100"/>
        </a:p>
      </dgm:t>
    </dgm:pt>
    <dgm:pt modelId="{22C07706-644E-418B-B319-93AEEBAB7424}" type="sibTrans" cxnId="{B77D5AB6-59F3-41DA-BD4F-D49020AB0A0A}">
      <dgm:prSet/>
      <dgm:spPr/>
      <dgm:t>
        <a:bodyPr/>
        <a:lstStyle/>
        <a:p>
          <a:endParaRPr lang="hr-HR" sz="1100"/>
        </a:p>
      </dgm:t>
    </dgm:pt>
    <dgm:pt modelId="{9859F657-7AB5-42ED-AB3B-1C0B1DEF6E7E}">
      <dgm:prSet phldrT="[Tekst]" custT="1"/>
      <dgm:spPr/>
      <dgm:t>
        <a:bodyPr/>
        <a:lstStyle/>
        <a:p>
          <a:r>
            <a:rPr lang="hr-HR" sz="1100"/>
            <a:t> 		Program 1000 Predstavnička i izvršna tijela</a:t>
          </a:r>
        </a:p>
      </dgm:t>
    </dgm:pt>
    <dgm:pt modelId="{EDCCCD58-3E33-48EC-9AE3-C6584FE5C7F9}" type="parTrans" cxnId="{3D6B5A6F-6074-4CF6-8E2B-4CBCD8EC35E1}">
      <dgm:prSet/>
      <dgm:spPr/>
      <dgm:t>
        <a:bodyPr/>
        <a:lstStyle/>
        <a:p>
          <a:endParaRPr lang="hr-HR" sz="1100"/>
        </a:p>
      </dgm:t>
    </dgm:pt>
    <dgm:pt modelId="{EE2FEDF4-8344-4C78-83C7-6A4E572B4284}" type="sibTrans" cxnId="{3D6B5A6F-6074-4CF6-8E2B-4CBCD8EC35E1}">
      <dgm:prSet/>
      <dgm:spPr/>
      <dgm:t>
        <a:bodyPr/>
        <a:lstStyle/>
        <a:p>
          <a:endParaRPr lang="hr-HR" sz="1100"/>
        </a:p>
      </dgm:t>
    </dgm:pt>
    <dgm:pt modelId="{5EFFE4D6-ACBA-439C-B94E-C92AD0809C28}">
      <dgm:prSet custT="1"/>
      <dgm:spPr/>
      <dgm:t>
        <a:bodyPr/>
        <a:lstStyle/>
        <a:p>
          <a:pPr algn="l"/>
          <a:r>
            <a:rPr lang="hr-HR" sz="1100" b="1"/>
            <a:t>RAZDJEL 200 JEDINSTVENI UPRAVNI ODJEL</a:t>
          </a:r>
        </a:p>
      </dgm:t>
    </dgm:pt>
    <dgm:pt modelId="{B65790BA-EED3-4412-8A82-8E7D672D8339}" type="sibTrans" cxnId="{EDDC8218-5EBC-466B-98D9-1742A6A5AC90}">
      <dgm:prSet/>
      <dgm:spPr/>
      <dgm:t>
        <a:bodyPr/>
        <a:lstStyle/>
        <a:p>
          <a:endParaRPr lang="hr-HR" sz="1100"/>
        </a:p>
      </dgm:t>
    </dgm:pt>
    <dgm:pt modelId="{C8A8F30C-9755-4D34-953D-D6D68CF00F68}" type="parTrans" cxnId="{EDDC8218-5EBC-466B-98D9-1742A6A5AC90}">
      <dgm:prSet/>
      <dgm:spPr/>
      <dgm:t>
        <a:bodyPr/>
        <a:lstStyle/>
        <a:p>
          <a:endParaRPr lang="hr-HR" sz="1100"/>
        </a:p>
      </dgm:t>
    </dgm:pt>
    <dgm:pt modelId="{7CC90AF0-0EDE-4A28-9F8D-69C86EEBCE46}">
      <dgm:prSet custT="1"/>
      <dgm:spPr/>
      <dgm:t>
        <a:bodyPr/>
        <a:lstStyle/>
        <a:p>
          <a:r>
            <a:rPr lang="hr-HR" sz="1100"/>
            <a:t>		Program 1001 Javna uprava i administracija</a:t>
          </a:r>
        </a:p>
      </dgm:t>
    </dgm:pt>
    <dgm:pt modelId="{8BAEE00B-6B84-4D70-8C28-8FBAC6B8175C}" type="sibTrans" cxnId="{986CD58C-A4AF-4600-AB76-DDBDA1BE926B}">
      <dgm:prSet/>
      <dgm:spPr/>
      <dgm:t>
        <a:bodyPr/>
        <a:lstStyle/>
        <a:p>
          <a:endParaRPr lang="hr-HR" sz="1100"/>
        </a:p>
      </dgm:t>
    </dgm:pt>
    <dgm:pt modelId="{FDBE6584-659D-49D6-B394-F8A4B3FAF82A}" type="parTrans" cxnId="{986CD58C-A4AF-4600-AB76-DDBDA1BE926B}">
      <dgm:prSet/>
      <dgm:spPr/>
      <dgm:t>
        <a:bodyPr/>
        <a:lstStyle/>
        <a:p>
          <a:endParaRPr lang="hr-HR" sz="1100"/>
        </a:p>
      </dgm:t>
    </dgm:pt>
    <dgm:pt modelId="{41438F4C-5132-4C2E-AD3A-51B56135AB5A}">
      <dgm:prSet custT="1"/>
      <dgm:spPr/>
      <dgm:t>
        <a:bodyPr/>
        <a:lstStyle/>
        <a:p>
          <a:pPr algn="l"/>
          <a:r>
            <a:rPr lang="hr-HR" sz="1100" b="1"/>
            <a:t>	GLAVA 10 JEDINSTVENI UPRAVNI ODJEL</a:t>
          </a:r>
        </a:p>
      </dgm:t>
    </dgm:pt>
    <dgm:pt modelId="{A769FDF0-A3EF-48A1-8C90-340357B3B323}" type="parTrans" cxnId="{43B4EF25-B933-4542-8A2D-6499BACD9CBE}">
      <dgm:prSet/>
      <dgm:spPr/>
      <dgm:t>
        <a:bodyPr/>
        <a:lstStyle/>
        <a:p>
          <a:endParaRPr lang="hr-HR" sz="1100"/>
        </a:p>
      </dgm:t>
    </dgm:pt>
    <dgm:pt modelId="{E7D0DC6E-480E-475C-9FB0-E66AC755F29A}" type="sibTrans" cxnId="{43B4EF25-B933-4542-8A2D-6499BACD9CBE}">
      <dgm:prSet/>
      <dgm:spPr/>
      <dgm:t>
        <a:bodyPr/>
        <a:lstStyle/>
        <a:p>
          <a:endParaRPr lang="hr-HR" sz="1100"/>
        </a:p>
      </dgm:t>
    </dgm:pt>
    <dgm:pt modelId="{64C65603-EF79-4431-A49A-F3B388EB7E3E}">
      <dgm:prSet phldrT="[Tekst]" custT="1"/>
      <dgm:spPr/>
      <dgm:t>
        <a:bodyPr/>
        <a:lstStyle/>
        <a:p>
          <a:r>
            <a:rPr lang="hr-HR" sz="1100"/>
            <a:t>		Program 1002 Provođenje izbora</a:t>
          </a:r>
        </a:p>
      </dgm:t>
    </dgm:pt>
    <dgm:pt modelId="{4917663A-28EF-43AA-84EC-F99043427195}" type="parTrans" cxnId="{20C30076-F4BA-49F3-A6BB-EEE4F50EFB4A}">
      <dgm:prSet/>
      <dgm:spPr/>
      <dgm:t>
        <a:bodyPr/>
        <a:lstStyle/>
        <a:p>
          <a:endParaRPr lang="hr-HR"/>
        </a:p>
      </dgm:t>
    </dgm:pt>
    <dgm:pt modelId="{EFD73FFB-7F29-4B79-9137-C93209A46A0C}" type="sibTrans" cxnId="{20C30076-F4BA-49F3-A6BB-EEE4F50EFB4A}">
      <dgm:prSet/>
      <dgm:spPr/>
      <dgm:t>
        <a:bodyPr/>
        <a:lstStyle/>
        <a:p>
          <a:endParaRPr lang="hr-HR"/>
        </a:p>
      </dgm:t>
    </dgm:pt>
    <dgm:pt modelId="{9F736F32-0F0A-4E2B-B6F3-66ED63DCCC13}">
      <dgm:prSet custT="1"/>
      <dgm:spPr/>
      <dgm:t>
        <a:bodyPr/>
        <a:lstStyle/>
        <a:p>
          <a:r>
            <a:rPr lang="hr-HR" sz="1100"/>
            <a:t>                                Program 1003 Upravljanje imovinom</a:t>
          </a:r>
        </a:p>
      </dgm:t>
    </dgm:pt>
    <dgm:pt modelId="{54711B47-C562-4529-AF4F-B4FBB07E81EF}" type="parTrans" cxnId="{76AA122F-B3E0-4B4A-9ACA-90F0A0FDF32C}">
      <dgm:prSet/>
      <dgm:spPr/>
      <dgm:t>
        <a:bodyPr/>
        <a:lstStyle/>
        <a:p>
          <a:endParaRPr lang="hr-HR"/>
        </a:p>
      </dgm:t>
    </dgm:pt>
    <dgm:pt modelId="{DA2FF076-7778-4348-A7E5-C8A642E21511}" type="sibTrans" cxnId="{76AA122F-B3E0-4B4A-9ACA-90F0A0FDF32C}">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8"/>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8" custScaleY="57655"/>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8"/>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8" custScaleY="48716"/>
      <dgm:spPr/>
    </dgm:pt>
    <dgm:pt modelId="{2F6F2CE4-7F95-4A51-8095-8C111409FB99}" type="pres">
      <dgm:prSet presAssocID="{4DD5169E-EAA9-4919-BE25-17C3DA7CBF9F}" presName="vert1" presStyleCnt="0"/>
      <dgm:spPr/>
    </dgm:pt>
    <dgm:pt modelId="{ECBFB637-D99D-49A1-B93B-D06E69DF0C4B}" type="pres">
      <dgm:prSet presAssocID="{9859F657-7AB5-42ED-AB3B-1C0B1DEF6E7E}" presName="thickLine" presStyleLbl="alignNode1" presStyleIdx="2" presStyleCnt="8"/>
      <dgm:spPr/>
    </dgm:pt>
    <dgm:pt modelId="{DC49B5F0-45F0-4590-9868-A61CB01C0671}" type="pres">
      <dgm:prSet presAssocID="{9859F657-7AB5-42ED-AB3B-1C0B1DEF6E7E}" presName="horz1" presStyleCnt="0"/>
      <dgm:spPr/>
    </dgm:pt>
    <dgm:pt modelId="{A0A6C66D-885E-4B2B-9BCB-F65C65A4DD14}" type="pres">
      <dgm:prSet presAssocID="{9859F657-7AB5-42ED-AB3B-1C0B1DEF6E7E}" presName="tx1" presStyleLbl="revTx" presStyleIdx="2" presStyleCnt="8" custScaleY="50018"/>
      <dgm:spPr/>
    </dgm:pt>
    <dgm:pt modelId="{6717E6D1-5917-4E81-AAED-E4E02601B170}" type="pres">
      <dgm:prSet presAssocID="{9859F657-7AB5-42ED-AB3B-1C0B1DEF6E7E}" presName="vert1" presStyleCnt="0"/>
      <dgm:spPr/>
    </dgm:pt>
    <dgm:pt modelId="{FC81D230-A5AA-4F7E-8D25-5E99FE924288}" type="pres">
      <dgm:prSet presAssocID="{64C65603-EF79-4431-A49A-F3B388EB7E3E}" presName="thickLine" presStyleLbl="alignNode1" presStyleIdx="3" presStyleCnt="8"/>
      <dgm:spPr/>
    </dgm:pt>
    <dgm:pt modelId="{8BD2A289-87D8-4BE3-9ACF-67330BFC1B8F}" type="pres">
      <dgm:prSet presAssocID="{64C65603-EF79-4431-A49A-F3B388EB7E3E}" presName="horz1" presStyleCnt="0"/>
      <dgm:spPr/>
    </dgm:pt>
    <dgm:pt modelId="{96DF2121-1A4D-4B7E-9D01-AF83EE66DB08}" type="pres">
      <dgm:prSet presAssocID="{64C65603-EF79-4431-A49A-F3B388EB7E3E}" presName="tx1" presStyleLbl="revTx" presStyleIdx="3" presStyleCnt="8" custScaleY="43309"/>
      <dgm:spPr/>
    </dgm:pt>
    <dgm:pt modelId="{A0869E6E-EFFB-4D01-AAB6-1D37276CB5BC}" type="pres">
      <dgm:prSet presAssocID="{64C65603-EF79-4431-A49A-F3B388EB7E3E}" presName="vert1" presStyleCnt="0"/>
      <dgm:spPr/>
    </dgm:pt>
    <dgm:pt modelId="{DBFC1455-BB03-495B-B603-25845CD6D2AC}" type="pres">
      <dgm:prSet presAssocID="{5EFFE4D6-ACBA-439C-B94E-C92AD0809C28}" presName="thickLine" presStyleLbl="alignNode1" presStyleIdx="4" presStyleCnt="8"/>
      <dgm:spPr/>
    </dgm:pt>
    <dgm:pt modelId="{A01C5F94-A123-4DC2-8E21-662BA69D0272}" type="pres">
      <dgm:prSet presAssocID="{5EFFE4D6-ACBA-439C-B94E-C92AD0809C28}" presName="horz1" presStyleCnt="0"/>
      <dgm:spPr/>
    </dgm:pt>
    <dgm:pt modelId="{5F2B6FF5-24D3-47F5-BFE3-22F656BA0AFC}" type="pres">
      <dgm:prSet presAssocID="{5EFFE4D6-ACBA-439C-B94E-C92AD0809C28}" presName="tx1" presStyleLbl="revTx" presStyleIdx="4" presStyleCnt="8" custScaleY="45199"/>
      <dgm:spPr/>
    </dgm:pt>
    <dgm:pt modelId="{6CB01A93-D6E3-4F3B-812C-951C399A50B2}" type="pres">
      <dgm:prSet presAssocID="{5EFFE4D6-ACBA-439C-B94E-C92AD0809C28}" presName="vert1" presStyleCnt="0"/>
      <dgm:spPr/>
    </dgm:pt>
    <dgm:pt modelId="{D0CB9177-DE29-4C75-91F0-C5048D1C7841}" type="pres">
      <dgm:prSet presAssocID="{41438F4C-5132-4C2E-AD3A-51B56135AB5A}" presName="thickLine" presStyleLbl="alignNode1" presStyleIdx="5" presStyleCnt="8"/>
      <dgm:spPr/>
    </dgm:pt>
    <dgm:pt modelId="{CC60D709-71A5-44AB-A447-9F21AFD366DC}" type="pres">
      <dgm:prSet presAssocID="{41438F4C-5132-4C2E-AD3A-51B56135AB5A}" presName="horz1" presStyleCnt="0"/>
      <dgm:spPr/>
    </dgm:pt>
    <dgm:pt modelId="{DE922BD1-2CBD-4422-8CF0-A771CF2A0B5F}" type="pres">
      <dgm:prSet presAssocID="{41438F4C-5132-4C2E-AD3A-51B56135AB5A}" presName="tx1" presStyleLbl="revTx" presStyleIdx="5" presStyleCnt="8" custScaleY="55891"/>
      <dgm:spPr/>
    </dgm:pt>
    <dgm:pt modelId="{844AF79F-19E2-495E-9D8D-8A860D81301B}" type="pres">
      <dgm:prSet presAssocID="{41438F4C-5132-4C2E-AD3A-51B56135AB5A}" presName="vert1" presStyleCnt="0"/>
      <dgm:spPr/>
    </dgm:pt>
    <dgm:pt modelId="{DF62AC34-3010-4305-AF77-7549CE09BFDA}" type="pres">
      <dgm:prSet presAssocID="{7CC90AF0-0EDE-4A28-9F8D-69C86EEBCE46}" presName="thickLine" presStyleLbl="alignNode1" presStyleIdx="6" presStyleCnt="8"/>
      <dgm:spPr/>
    </dgm:pt>
    <dgm:pt modelId="{8B0E5D44-22F5-4DC5-92B0-5EFBF541AB86}" type="pres">
      <dgm:prSet presAssocID="{7CC90AF0-0EDE-4A28-9F8D-69C86EEBCE46}" presName="horz1" presStyleCnt="0"/>
      <dgm:spPr/>
    </dgm:pt>
    <dgm:pt modelId="{0541A367-E5CE-4C24-B303-C3C853DB27C1}" type="pres">
      <dgm:prSet presAssocID="{7CC90AF0-0EDE-4A28-9F8D-69C86EEBCE46}" presName="tx1" presStyleLbl="revTx" presStyleIdx="6" presStyleCnt="8"/>
      <dgm:spPr/>
    </dgm:pt>
    <dgm:pt modelId="{A67DCE76-00D5-4085-AB0E-0C4C0E656441}" type="pres">
      <dgm:prSet presAssocID="{7CC90AF0-0EDE-4A28-9F8D-69C86EEBCE46}" presName="vert1" presStyleCnt="0"/>
      <dgm:spPr/>
    </dgm:pt>
    <dgm:pt modelId="{B07C3F47-2949-4E19-B802-7D5AD657A097}" type="pres">
      <dgm:prSet presAssocID="{9F736F32-0F0A-4E2B-B6F3-66ED63DCCC13}" presName="thickLine" presStyleLbl="alignNode1" presStyleIdx="7" presStyleCnt="8"/>
      <dgm:spPr/>
    </dgm:pt>
    <dgm:pt modelId="{3FA4EDD4-54A9-45D1-A858-0ED62A5B7BB5}" type="pres">
      <dgm:prSet presAssocID="{9F736F32-0F0A-4E2B-B6F3-66ED63DCCC13}" presName="horz1" presStyleCnt="0"/>
      <dgm:spPr/>
    </dgm:pt>
    <dgm:pt modelId="{34E1784E-8581-4C82-91FA-A32710848B3E}" type="pres">
      <dgm:prSet presAssocID="{9F736F32-0F0A-4E2B-B6F3-66ED63DCCC13}" presName="tx1" presStyleLbl="revTx" presStyleIdx="7" presStyleCnt="8"/>
      <dgm:spPr/>
    </dgm:pt>
    <dgm:pt modelId="{780C3EB1-116F-4F14-BBFA-F8F843BAADD2}" type="pres">
      <dgm:prSet presAssocID="{9F736F32-0F0A-4E2B-B6F3-66ED63DCCC13}" presName="vert1" presStyleCnt="0"/>
      <dgm:spPr/>
    </dgm:pt>
  </dgm:ptLst>
  <dgm:cxnLst>
    <dgm:cxn modelId="{EDDC8218-5EBC-466B-98D9-1742A6A5AC90}" srcId="{5EA7F0D7-889D-4AE5-A198-62AB95F27AE7}" destId="{5EFFE4D6-ACBA-439C-B94E-C92AD0809C28}" srcOrd="4" destOrd="0" parTransId="{C8A8F30C-9755-4D34-953D-D6D68CF00F68}" sibTransId="{B65790BA-EED3-4412-8A82-8E7D672D8339}"/>
    <dgm:cxn modelId="{43B4EF25-B933-4542-8A2D-6499BACD9CBE}" srcId="{5EA7F0D7-889D-4AE5-A198-62AB95F27AE7}" destId="{41438F4C-5132-4C2E-AD3A-51B56135AB5A}" srcOrd="5" destOrd="0" parTransId="{A769FDF0-A3EF-48A1-8C90-340357B3B323}" sibTransId="{E7D0DC6E-480E-475C-9FB0-E66AC755F29A}"/>
    <dgm:cxn modelId="{47F9E527-F595-4DAF-B48B-474A88087338}" srcId="{5EA7F0D7-889D-4AE5-A198-62AB95F27AE7}" destId="{FFF0479E-CB33-4612-B809-41114BBEAEEC}" srcOrd="0" destOrd="0" parTransId="{3352B452-7B97-4875-9740-1E38EEB59761}" sibTransId="{1AB0CC91-511C-413B-ABDE-329BED91DCB1}"/>
    <dgm:cxn modelId="{76AA122F-B3E0-4B4A-9ACA-90F0A0FDF32C}" srcId="{5EA7F0D7-889D-4AE5-A198-62AB95F27AE7}" destId="{9F736F32-0F0A-4E2B-B6F3-66ED63DCCC13}" srcOrd="7" destOrd="0" parTransId="{54711B47-C562-4529-AF4F-B4FBB07E81EF}" sibTransId="{DA2FF076-7778-4348-A7E5-C8A642E21511}"/>
    <dgm:cxn modelId="{763D6134-7B94-4286-8E0E-A9CF6C067E8C}" type="presOf" srcId="{5EFFE4D6-ACBA-439C-B94E-C92AD0809C28}" destId="{5F2B6FF5-24D3-47F5-BFE3-22F656BA0AFC}" srcOrd="0" destOrd="0" presId="urn:microsoft.com/office/officeart/2008/layout/LinedList"/>
    <dgm:cxn modelId="{85BAE75B-AD4A-44F9-866A-82B39D083098}" type="presOf" srcId="{9859F657-7AB5-42ED-AB3B-1C0B1DEF6E7E}" destId="{A0A6C66D-885E-4B2B-9BCB-F65C65A4DD14}" srcOrd="0" destOrd="0" presId="urn:microsoft.com/office/officeart/2008/layout/LinedList"/>
    <dgm:cxn modelId="{3D6B5A6F-6074-4CF6-8E2B-4CBCD8EC35E1}" srcId="{5EA7F0D7-889D-4AE5-A198-62AB95F27AE7}" destId="{9859F657-7AB5-42ED-AB3B-1C0B1DEF6E7E}" srcOrd="2" destOrd="0" parTransId="{EDCCCD58-3E33-48EC-9AE3-C6584FE5C7F9}" sibTransId="{EE2FEDF4-8344-4C78-83C7-6A4E572B4284}"/>
    <dgm:cxn modelId="{20C30076-F4BA-49F3-A6BB-EEE4F50EFB4A}" srcId="{5EA7F0D7-889D-4AE5-A198-62AB95F27AE7}" destId="{64C65603-EF79-4431-A49A-F3B388EB7E3E}" srcOrd="3" destOrd="0" parTransId="{4917663A-28EF-43AA-84EC-F99043427195}" sibTransId="{EFD73FFB-7F29-4B79-9137-C93209A46A0C}"/>
    <dgm:cxn modelId="{72EBAA77-975D-48E1-BD1E-F94C714394F2}" type="presOf" srcId="{9F736F32-0F0A-4E2B-B6F3-66ED63DCCC13}" destId="{34E1784E-8581-4C82-91FA-A32710848B3E}" srcOrd="0" destOrd="0" presId="urn:microsoft.com/office/officeart/2008/layout/LinedList"/>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986CD58C-A4AF-4600-AB76-DDBDA1BE926B}" srcId="{5EA7F0D7-889D-4AE5-A198-62AB95F27AE7}" destId="{7CC90AF0-0EDE-4A28-9F8D-69C86EEBCE46}" srcOrd="6" destOrd="0" parTransId="{FDBE6584-659D-49D6-B394-F8A4B3FAF82A}" sibTransId="{8BAEE00B-6B84-4D70-8C28-8FBAC6B8175C}"/>
    <dgm:cxn modelId="{B77D5AB6-59F3-41DA-BD4F-D49020AB0A0A}" srcId="{5EA7F0D7-889D-4AE5-A198-62AB95F27AE7}" destId="{4DD5169E-EAA9-4919-BE25-17C3DA7CBF9F}" srcOrd="1" destOrd="0" parTransId="{B08341B1-1C6D-4C42-8C69-32A3DA4E1801}" sibTransId="{22C07706-644E-418B-B319-93AEEBAB7424}"/>
    <dgm:cxn modelId="{1CE454D9-EAF5-49D3-BAD2-04B2704E736A}" type="presOf" srcId="{5EA7F0D7-889D-4AE5-A198-62AB95F27AE7}" destId="{1371448B-86B6-4CB4-B8C5-B37C877B13D5}" srcOrd="0" destOrd="0" presId="urn:microsoft.com/office/officeart/2008/layout/LinedList"/>
    <dgm:cxn modelId="{02BD9FD9-A0B8-467C-82FB-FE79DC252C45}" type="presOf" srcId="{64C65603-EF79-4431-A49A-F3B388EB7E3E}" destId="{96DF2121-1A4D-4B7E-9D01-AF83EE66DB08}" srcOrd="0" destOrd="0" presId="urn:microsoft.com/office/officeart/2008/layout/LinedList"/>
    <dgm:cxn modelId="{6FA115EB-8FEE-4748-A11E-B1EE12FC2ECF}" type="presOf" srcId="{7CC90AF0-0EDE-4A28-9F8D-69C86EEBCE46}" destId="{0541A367-E5CE-4C24-B303-C3C853DB27C1}" srcOrd="0" destOrd="0" presId="urn:microsoft.com/office/officeart/2008/layout/LinedList"/>
    <dgm:cxn modelId="{9BC4BAEF-B65E-4803-A397-8082A7E60D07}" type="presOf" srcId="{41438F4C-5132-4C2E-AD3A-51B56135AB5A}" destId="{DE922BD1-2CBD-4422-8CF0-A771CF2A0B5F}"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0600204A-482A-4492-89B8-4E76DC9BC015}" type="presParOf" srcId="{1371448B-86B6-4CB4-B8C5-B37C877B13D5}" destId="{ECBFB637-D99D-49A1-B93B-D06E69DF0C4B}" srcOrd="4" destOrd="0" presId="urn:microsoft.com/office/officeart/2008/layout/LinedList"/>
    <dgm:cxn modelId="{F5A8A15A-DADF-493F-BCF3-2CD53AA4F13B}" type="presParOf" srcId="{1371448B-86B6-4CB4-B8C5-B37C877B13D5}" destId="{DC49B5F0-45F0-4590-9868-A61CB01C0671}" srcOrd="5" destOrd="0" presId="urn:microsoft.com/office/officeart/2008/layout/LinedList"/>
    <dgm:cxn modelId="{3D4147B5-8BA5-4B6B-A73A-35B20E091868}" type="presParOf" srcId="{DC49B5F0-45F0-4590-9868-A61CB01C0671}" destId="{A0A6C66D-885E-4B2B-9BCB-F65C65A4DD14}" srcOrd="0" destOrd="0" presId="urn:microsoft.com/office/officeart/2008/layout/LinedList"/>
    <dgm:cxn modelId="{1834C22A-BC1E-4EED-A853-B847D463DCBC}" type="presParOf" srcId="{DC49B5F0-45F0-4590-9868-A61CB01C0671}" destId="{6717E6D1-5917-4E81-AAED-E4E02601B170}" srcOrd="1" destOrd="0" presId="urn:microsoft.com/office/officeart/2008/layout/LinedList"/>
    <dgm:cxn modelId="{00560084-0FE4-4907-A21C-894690BF2123}" type="presParOf" srcId="{1371448B-86B6-4CB4-B8C5-B37C877B13D5}" destId="{FC81D230-A5AA-4F7E-8D25-5E99FE924288}" srcOrd="6" destOrd="0" presId="urn:microsoft.com/office/officeart/2008/layout/LinedList"/>
    <dgm:cxn modelId="{40B73A34-A9CD-4FEC-8569-D6115EFAE644}" type="presParOf" srcId="{1371448B-86B6-4CB4-B8C5-B37C877B13D5}" destId="{8BD2A289-87D8-4BE3-9ACF-67330BFC1B8F}" srcOrd="7" destOrd="0" presId="urn:microsoft.com/office/officeart/2008/layout/LinedList"/>
    <dgm:cxn modelId="{1C535DDE-2678-4066-8AEC-184F8CF00BAE}" type="presParOf" srcId="{8BD2A289-87D8-4BE3-9ACF-67330BFC1B8F}" destId="{96DF2121-1A4D-4B7E-9D01-AF83EE66DB08}" srcOrd="0" destOrd="0" presId="urn:microsoft.com/office/officeart/2008/layout/LinedList"/>
    <dgm:cxn modelId="{E588BE0E-1595-4278-AEC1-67BE524FDCA3}" type="presParOf" srcId="{8BD2A289-87D8-4BE3-9ACF-67330BFC1B8F}" destId="{A0869E6E-EFFB-4D01-AAB6-1D37276CB5BC}" srcOrd="1" destOrd="0" presId="urn:microsoft.com/office/officeart/2008/layout/LinedList"/>
    <dgm:cxn modelId="{0F59DACF-19EF-48BB-87B9-9A550ED2471D}" type="presParOf" srcId="{1371448B-86B6-4CB4-B8C5-B37C877B13D5}" destId="{DBFC1455-BB03-495B-B603-25845CD6D2AC}" srcOrd="8" destOrd="0" presId="urn:microsoft.com/office/officeart/2008/layout/LinedList"/>
    <dgm:cxn modelId="{119E5F8D-D70F-4433-AD68-18E9EC75EE0F}" type="presParOf" srcId="{1371448B-86B6-4CB4-B8C5-B37C877B13D5}" destId="{A01C5F94-A123-4DC2-8E21-662BA69D0272}" srcOrd="9" destOrd="0" presId="urn:microsoft.com/office/officeart/2008/layout/LinedList"/>
    <dgm:cxn modelId="{E336D5F0-601F-4612-A4ED-BA05FEBB73EB}" type="presParOf" srcId="{A01C5F94-A123-4DC2-8E21-662BA69D0272}" destId="{5F2B6FF5-24D3-47F5-BFE3-22F656BA0AFC}" srcOrd="0" destOrd="0" presId="urn:microsoft.com/office/officeart/2008/layout/LinedList"/>
    <dgm:cxn modelId="{3875D875-B6B6-4351-A8AE-0895D4F719BB}" type="presParOf" srcId="{A01C5F94-A123-4DC2-8E21-662BA69D0272}" destId="{6CB01A93-D6E3-4F3B-812C-951C399A50B2}" srcOrd="1" destOrd="0" presId="urn:microsoft.com/office/officeart/2008/layout/LinedList"/>
    <dgm:cxn modelId="{CAE964D9-B9D7-40E6-8E66-698C5BBDEBE9}" type="presParOf" srcId="{1371448B-86B6-4CB4-B8C5-B37C877B13D5}" destId="{D0CB9177-DE29-4C75-91F0-C5048D1C7841}" srcOrd="10" destOrd="0" presId="urn:microsoft.com/office/officeart/2008/layout/LinedList"/>
    <dgm:cxn modelId="{C43AC902-93B7-42DC-9B96-E301F3A3915E}" type="presParOf" srcId="{1371448B-86B6-4CB4-B8C5-B37C877B13D5}" destId="{CC60D709-71A5-44AB-A447-9F21AFD366DC}" srcOrd="11" destOrd="0" presId="urn:microsoft.com/office/officeart/2008/layout/LinedList"/>
    <dgm:cxn modelId="{611D25D7-39AE-46C2-A89B-E1A834AEEF70}" type="presParOf" srcId="{CC60D709-71A5-44AB-A447-9F21AFD366DC}" destId="{DE922BD1-2CBD-4422-8CF0-A771CF2A0B5F}" srcOrd="0" destOrd="0" presId="urn:microsoft.com/office/officeart/2008/layout/LinedList"/>
    <dgm:cxn modelId="{3ABF65D8-1149-4F8C-8A68-87C8D8F08A99}" type="presParOf" srcId="{CC60D709-71A5-44AB-A447-9F21AFD366DC}" destId="{844AF79F-19E2-495E-9D8D-8A860D81301B}" srcOrd="1" destOrd="0" presId="urn:microsoft.com/office/officeart/2008/layout/LinedList"/>
    <dgm:cxn modelId="{C2008540-D050-4A53-8052-F493CD7F4D4E}" type="presParOf" srcId="{1371448B-86B6-4CB4-B8C5-B37C877B13D5}" destId="{DF62AC34-3010-4305-AF77-7549CE09BFDA}" srcOrd="12" destOrd="0" presId="urn:microsoft.com/office/officeart/2008/layout/LinedList"/>
    <dgm:cxn modelId="{B0838A37-4A3E-4A98-975F-8B4D1EE364B5}" type="presParOf" srcId="{1371448B-86B6-4CB4-B8C5-B37C877B13D5}" destId="{8B0E5D44-22F5-4DC5-92B0-5EFBF541AB86}" srcOrd="13" destOrd="0" presId="urn:microsoft.com/office/officeart/2008/layout/LinedList"/>
    <dgm:cxn modelId="{B50F8EC4-A5B5-4509-9342-AF2E318079E1}" type="presParOf" srcId="{8B0E5D44-22F5-4DC5-92B0-5EFBF541AB86}" destId="{0541A367-E5CE-4C24-B303-C3C853DB27C1}" srcOrd="0" destOrd="0" presId="urn:microsoft.com/office/officeart/2008/layout/LinedList"/>
    <dgm:cxn modelId="{2EA2451F-D155-496D-AB16-DA56272A16DE}" type="presParOf" srcId="{8B0E5D44-22F5-4DC5-92B0-5EFBF541AB86}" destId="{A67DCE76-00D5-4085-AB0E-0C4C0E656441}" srcOrd="1" destOrd="0" presId="urn:microsoft.com/office/officeart/2008/layout/LinedList"/>
    <dgm:cxn modelId="{053ACA1B-E2A2-42F0-B4C1-6FDB39F65839}" type="presParOf" srcId="{1371448B-86B6-4CB4-B8C5-B37C877B13D5}" destId="{B07C3F47-2949-4E19-B802-7D5AD657A097}" srcOrd="14" destOrd="0" presId="urn:microsoft.com/office/officeart/2008/layout/LinedList"/>
    <dgm:cxn modelId="{A971BDEC-6FDC-4BE8-9A0B-70D31AE50498}" type="presParOf" srcId="{1371448B-86B6-4CB4-B8C5-B37C877B13D5}" destId="{3FA4EDD4-54A9-45D1-A858-0ED62A5B7BB5}" srcOrd="15" destOrd="0" presId="urn:microsoft.com/office/officeart/2008/layout/LinedList"/>
    <dgm:cxn modelId="{277C3B96-09DC-4097-A1A7-FE1F462D57B4}" type="presParOf" srcId="{3FA4EDD4-54A9-45D1-A858-0ED62A5B7BB5}" destId="{34E1784E-8581-4C82-91FA-A32710848B3E}" srcOrd="0" destOrd="0" presId="urn:microsoft.com/office/officeart/2008/layout/LinedList"/>
    <dgm:cxn modelId="{F674AC1C-DA59-4A34-9640-FFF0B51DA87B}" type="presParOf" srcId="{3FA4EDD4-54A9-45D1-A858-0ED62A5B7BB5}" destId="{780C3EB1-116F-4F14-BBFA-F8F843BAADD2}" srcOrd="1" destOrd="0" presId="urn:microsoft.com/office/officeart/2008/layout/Lin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100" b="1" i="1"/>
            <a:t>	GLAVA 20 VATROGASTVO I CIVILNA ZAŠTITA</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A2F12138-86B0-4EFD-9733-4804031B6440}">
      <dgm:prSet phldrT="[Tekst]" custT="1"/>
      <dgm:spPr/>
      <dgm:t>
        <a:bodyPr/>
        <a:lstStyle/>
        <a:p>
          <a:r>
            <a:rPr lang="hr-HR" sz="1100" i="1"/>
            <a:t>		Program 2001 Zaštita od požara</a:t>
          </a:r>
        </a:p>
      </dgm:t>
    </dgm:pt>
    <dgm:pt modelId="{6ACB383D-8F4A-4D15-AD64-6B9A4113CAB4}" type="parTrans" cxnId="{03589010-71B2-4031-BA8F-BD9B510A2C2D}">
      <dgm:prSet/>
      <dgm:spPr/>
      <dgm:t>
        <a:bodyPr/>
        <a:lstStyle/>
        <a:p>
          <a:endParaRPr lang="hr-HR" sz="1400"/>
        </a:p>
      </dgm:t>
    </dgm:pt>
    <dgm:pt modelId="{217630A3-0EE6-4019-B01A-C499CC9B1B1D}" type="sibTrans" cxnId="{03589010-71B2-4031-BA8F-BD9B510A2C2D}">
      <dgm:prSet/>
      <dgm:spPr/>
      <dgm:t>
        <a:bodyPr/>
        <a:lstStyle/>
        <a:p>
          <a:endParaRPr lang="hr-HR" sz="1400"/>
        </a:p>
      </dgm:t>
    </dgm:pt>
    <dgm:pt modelId="{637F070D-3F74-4EDA-B932-AF97CD72E092}">
      <dgm:prSet custT="1"/>
      <dgm:spPr/>
      <dgm:t>
        <a:bodyPr/>
        <a:lstStyle/>
        <a:p>
          <a:r>
            <a:rPr lang="hr-HR" sz="1100" b="1" i="1"/>
            <a:t>	GLAVA 30 GOSPODARSTVO</a:t>
          </a:r>
        </a:p>
      </dgm:t>
    </dgm:pt>
    <dgm:pt modelId="{E2BA0A39-3675-44A8-8C87-EF5344AEA029}" type="parTrans" cxnId="{43D899E3-A600-42F1-9B46-E995382A37F8}">
      <dgm:prSet/>
      <dgm:spPr/>
      <dgm:t>
        <a:bodyPr/>
        <a:lstStyle/>
        <a:p>
          <a:endParaRPr lang="hr-HR" sz="1400"/>
        </a:p>
      </dgm:t>
    </dgm:pt>
    <dgm:pt modelId="{1C8B2537-969C-4CAE-A3A3-815DC89E8991}" type="sibTrans" cxnId="{43D899E3-A600-42F1-9B46-E995382A37F8}">
      <dgm:prSet/>
      <dgm:spPr/>
      <dgm:t>
        <a:bodyPr/>
        <a:lstStyle/>
        <a:p>
          <a:endParaRPr lang="hr-HR" sz="1400"/>
        </a:p>
      </dgm:t>
    </dgm:pt>
    <dgm:pt modelId="{E6CD3C2B-7381-4EBA-87AE-1693C9890283}">
      <dgm:prSet custT="1"/>
      <dgm:spPr/>
      <dgm:t>
        <a:bodyPr/>
        <a:lstStyle/>
        <a:p>
          <a:r>
            <a:rPr lang="hr-HR" sz="1100" i="1"/>
            <a:t>		Program 3001 Poticanje razvoja gospodarstva i poljoprivrede</a:t>
          </a:r>
        </a:p>
      </dgm:t>
    </dgm:pt>
    <dgm:pt modelId="{11ACB8FA-0F6B-4CB8-BA86-45DC6EF5F9CD}" type="parTrans" cxnId="{BC225428-A7C5-4B36-AF52-FAFCC0A1F3BC}">
      <dgm:prSet/>
      <dgm:spPr/>
      <dgm:t>
        <a:bodyPr/>
        <a:lstStyle/>
        <a:p>
          <a:endParaRPr lang="hr-HR" sz="1400"/>
        </a:p>
      </dgm:t>
    </dgm:pt>
    <dgm:pt modelId="{A447B6C7-553F-4E24-A839-C5E10B706898}" type="sibTrans" cxnId="{BC225428-A7C5-4B36-AF52-FAFCC0A1F3BC}">
      <dgm:prSet/>
      <dgm:spPr/>
      <dgm:t>
        <a:bodyPr/>
        <a:lstStyle/>
        <a:p>
          <a:endParaRPr lang="hr-HR" sz="1400"/>
        </a:p>
      </dgm:t>
    </dgm:pt>
    <dgm:pt modelId="{B696DEDE-1FD5-4577-A326-833DC0B5BDA3}">
      <dgm:prSet custT="1"/>
      <dgm:spPr/>
      <dgm:t>
        <a:bodyPr/>
        <a:lstStyle/>
        <a:p>
          <a:r>
            <a:rPr lang="hr-HR" sz="1100" i="1"/>
            <a:t>		Program 3002 Promicanje ruralnog razvoja		</a:t>
          </a:r>
        </a:p>
      </dgm:t>
    </dgm:pt>
    <dgm:pt modelId="{B4B608A6-7C78-491D-8379-6983E6B5C7CC}" type="parTrans" cxnId="{2066135D-5841-4988-BC3E-B904853C528B}">
      <dgm:prSet/>
      <dgm:spPr/>
      <dgm:t>
        <a:bodyPr/>
        <a:lstStyle/>
        <a:p>
          <a:endParaRPr lang="hr-HR" sz="1400"/>
        </a:p>
      </dgm:t>
    </dgm:pt>
    <dgm:pt modelId="{2BDD79E7-A0DE-4A2C-9A06-3CC72CEF359F}" type="sibTrans" cxnId="{2066135D-5841-4988-BC3E-B904853C528B}">
      <dgm:prSet/>
      <dgm:spPr/>
      <dgm:t>
        <a:bodyPr/>
        <a:lstStyle/>
        <a:p>
          <a:endParaRPr lang="hr-HR" sz="1400"/>
        </a:p>
      </dgm:t>
    </dgm:pt>
    <dgm:pt modelId="{E3907AE5-4913-42E7-AF6F-81458A94B6BF}">
      <dgm:prSet custT="1"/>
      <dgm:spPr/>
      <dgm:t>
        <a:bodyPr/>
        <a:lstStyle/>
        <a:p>
          <a:r>
            <a:rPr lang="hr-HR" sz="1100" b="1"/>
            <a:t>	GLAVA 40 KOMUNALNA INFRASTRUKTURA</a:t>
          </a:r>
        </a:p>
      </dgm:t>
    </dgm:pt>
    <dgm:pt modelId="{110388CE-5610-406F-86A4-674CA6509B73}" type="parTrans" cxnId="{4089FE78-FCA4-4C56-84C6-6EB6FB21A4B3}">
      <dgm:prSet/>
      <dgm:spPr/>
      <dgm:t>
        <a:bodyPr/>
        <a:lstStyle/>
        <a:p>
          <a:endParaRPr lang="hr-HR" sz="1400"/>
        </a:p>
      </dgm:t>
    </dgm:pt>
    <dgm:pt modelId="{0A4C650D-5303-4135-ABCD-F92B9177A32B}" type="sibTrans" cxnId="{4089FE78-FCA4-4C56-84C6-6EB6FB21A4B3}">
      <dgm:prSet/>
      <dgm:spPr/>
      <dgm:t>
        <a:bodyPr/>
        <a:lstStyle/>
        <a:p>
          <a:endParaRPr lang="hr-HR" sz="1400"/>
        </a:p>
      </dgm:t>
    </dgm:pt>
    <dgm:pt modelId="{E6255659-780B-4897-A033-83817CE6F13B}">
      <dgm:prSet custT="1"/>
      <dgm:spPr/>
      <dgm:t>
        <a:bodyPr/>
        <a:lstStyle/>
        <a:p>
          <a:r>
            <a:rPr lang="hr-HR" sz="1100" i="1"/>
            <a:t>		Program 4001 </a:t>
          </a:r>
          <a:r>
            <a:rPr lang="hr-HR" sz="1100"/>
            <a:t>Održavanje objekata i uređaja komunalne 					infrastrukture</a:t>
          </a:r>
          <a:endParaRPr lang="hr-HR" sz="1100" i="1"/>
        </a:p>
      </dgm:t>
    </dgm:pt>
    <dgm:pt modelId="{101B7C25-AE4F-4D3D-BFB8-4DDA67FB617C}" type="parTrans" cxnId="{019BAB15-C327-416F-B7A2-74DF228A28C4}">
      <dgm:prSet/>
      <dgm:spPr/>
      <dgm:t>
        <a:bodyPr/>
        <a:lstStyle/>
        <a:p>
          <a:endParaRPr lang="hr-HR" sz="1400"/>
        </a:p>
      </dgm:t>
    </dgm:pt>
    <dgm:pt modelId="{48156D54-ACA1-4937-8A03-D8C19B8E2976}" type="sibTrans" cxnId="{019BAB15-C327-416F-B7A2-74DF228A28C4}">
      <dgm:prSet/>
      <dgm:spPr/>
      <dgm:t>
        <a:bodyPr/>
        <a:lstStyle/>
        <a:p>
          <a:endParaRPr lang="hr-HR" sz="1400"/>
        </a:p>
      </dgm:t>
    </dgm:pt>
    <dgm:pt modelId="{143A9797-569E-45DF-B3CE-2B4A4329FD89}">
      <dgm:prSet custT="1"/>
      <dgm:spPr/>
      <dgm:t>
        <a:bodyPr/>
        <a:lstStyle/>
        <a:p>
          <a:r>
            <a:rPr lang="hr-HR" sz="1100" i="1"/>
            <a:t>		Program 4003 </a:t>
          </a:r>
          <a:r>
            <a:rPr lang="hr-HR" sz="1100"/>
            <a:t>Izgradnja objekata i uređaja komunalne 					infrastrukture</a:t>
          </a:r>
          <a:endParaRPr lang="hr-HR" sz="1100" i="1"/>
        </a:p>
      </dgm:t>
    </dgm:pt>
    <dgm:pt modelId="{3B9FEE62-8816-45F6-AFB7-23B9D20E53F7}" type="parTrans" cxnId="{6937D11C-52F3-4034-8024-0D6D011ECB1A}">
      <dgm:prSet/>
      <dgm:spPr/>
      <dgm:t>
        <a:bodyPr/>
        <a:lstStyle/>
        <a:p>
          <a:endParaRPr lang="hr-HR" sz="1400"/>
        </a:p>
      </dgm:t>
    </dgm:pt>
    <dgm:pt modelId="{E4A2E4B5-2263-4064-9FEC-FDC6AEE989C6}" type="sibTrans" cxnId="{6937D11C-52F3-4034-8024-0D6D011ECB1A}">
      <dgm:prSet/>
      <dgm:spPr/>
      <dgm:t>
        <a:bodyPr/>
        <a:lstStyle/>
        <a:p>
          <a:endParaRPr lang="hr-HR" sz="1400"/>
        </a:p>
      </dgm:t>
    </dgm:pt>
    <dgm:pt modelId="{8FB34D0E-B85C-4AD1-9E23-61286AE68BB1}">
      <dgm:prSet custT="1"/>
      <dgm:spPr/>
      <dgm:t>
        <a:bodyPr/>
        <a:lstStyle/>
        <a:p>
          <a:r>
            <a:rPr lang="hr-HR" sz="1100" i="1"/>
            <a:t>		Program 4004 Prostorno planiranje</a:t>
          </a:r>
        </a:p>
      </dgm:t>
    </dgm:pt>
    <dgm:pt modelId="{D1E7EC32-4F92-4157-85F3-AEDF8FE09F37}" type="parTrans" cxnId="{32C7F975-AAE0-40ED-A08B-3AC3885CDF7B}">
      <dgm:prSet/>
      <dgm:spPr/>
      <dgm:t>
        <a:bodyPr/>
        <a:lstStyle/>
        <a:p>
          <a:endParaRPr lang="hr-HR" sz="1400"/>
        </a:p>
      </dgm:t>
    </dgm:pt>
    <dgm:pt modelId="{262BC4E4-7B84-4B30-B09E-60CF4C80D164}" type="sibTrans" cxnId="{32C7F975-AAE0-40ED-A08B-3AC3885CDF7B}">
      <dgm:prSet/>
      <dgm:spPr/>
      <dgm:t>
        <a:bodyPr/>
        <a:lstStyle/>
        <a:p>
          <a:endParaRPr lang="hr-HR" sz="1400"/>
        </a:p>
      </dgm:t>
    </dgm:pt>
    <dgm:pt modelId="{950A4BAA-49C8-46D2-9FF5-F4787D90AC06}">
      <dgm:prSet custT="1"/>
      <dgm:spPr/>
      <dgm:t>
        <a:bodyPr/>
        <a:lstStyle/>
        <a:p>
          <a:r>
            <a:rPr lang="hr-HR" sz="1100" i="1"/>
            <a:t>	</a:t>
          </a:r>
          <a:r>
            <a:rPr lang="hr-HR" sz="1100" b="1"/>
            <a:t>	GLAVA 50 JAVNE POTREBE I USLUGE U ZDRAVSTVU</a:t>
          </a:r>
          <a:endParaRPr lang="hr-HR" sz="1100" i="1"/>
        </a:p>
      </dgm:t>
    </dgm:pt>
    <dgm:pt modelId="{32CC226E-6C8E-4A41-A6AF-EA437FAFB508}" type="parTrans" cxnId="{AC70342C-DEA0-4595-8C8D-819D426F75B0}">
      <dgm:prSet/>
      <dgm:spPr/>
      <dgm:t>
        <a:bodyPr/>
        <a:lstStyle/>
        <a:p>
          <a:endParaRPr lang="hr-HR" sz="1400"/>
        </a:p>
      </dgm:t>
    </dgm:pt>
    <dgm:pt modelId="{8AC4AA23-B9E4-4290-AC91-243CE0687396}" type="sibTrans" cxnId="{AC70342C-DEA0-4595-8C8D-819D426F75B0}">
      <dgm:prSet/>
      <dgm:spPr/>
      <dgm:t>
        <a:bodyPr/>
        <a:lstStyle/>
        <a:p>
          <a:endParaRPr lang="hr-HR" sz="1400"/>
        </a:p>
      </dgm:t>
    </dgm:pt>
    <dgm:pt modelId="{23EFE05C-ECBC-49C4-BB8C-CCDD1FF51B4E}">
      <dgm:prSet custT="1"/>
      <dgm:spPr/>
      <dgm:t>
        <a:bodyPr/>
        <a:lstStyle/>
        <a:p>
          <a:r>
            <a:rPr lang="hr-HR" sz="1100" i="1"/>
            <a:t>		Program 5001 </a:t>
          </a:r>
          <a:r>
            <a:rPr lang="hr-HR" sz="1100"/>
            <a:t>Dodatne usluge u zdravstvu i preventiva</a:t>
          </a:r>
          <a:r>
            <a:rPr lang="hr-HR" sz="1100" i="1"/>
            <a:t>		</a:t>
          </a:r>
        </a:p>
      </dgm:t>
    </dgm:pt>
    <dgm:pt modelId="{D976B7B0-9393-4AF7-B577-36BE6A52B2C0}" type="parTrans" cxnId="{3C89F81F-245C-4EDB-932F-F28C6A194DF9}">
      <dgm:prSet/>
      <dgm:spPr/>
      <dgm:t>
        <a:bodyPr/>
        <a:lstStyle/>
        <a:p>
          <a:endParaRPr lang="hr-HR" sz="1400"/>
        </a:p>
      </dgm:t>
    </dgm:pt>
    <dgm:pt modelId="{674C400B-F4CE-4544-A2BE-DAC75F6E5549}" type="sibTrans" cxnId="{3C89F81F-245C-4EDB-932F-F28C6A194DF9}">
      <dgm:prSet/>
      <dgm:spPr/>
      <dgm:t>
        <a:bodyPr/>
        <a:lstStyle/>
        <a:p>
          <a:endParaRPr lang="hr-HR" sz="1400"/>
        </a:p>
      </dgm:t>
    </dgm:pt>
    <dgm:pt modelId="{7C51751F-7D88-4EE4-95DF-046ADD50ADD8}">
      <dgm:prSet custT="1"/>
      <dgm:spPr/>
      <dgm:t>
        <a:bodyPr/>
        <a:lstStyle/>
        <a:p>
          <a:r>
            <a:rPr lang="hr-HR" sz="1100" b="1"/>
            <a:t>	GLAVA 60  PROGRAMSKA DJELATNOST KULTURE</a:t>
          </a:r>
        </a:p>
      </dgm:t>
    </dgm:pt>
    <dgm:pt modelId="{972C556D-58AF-4ED0-88AF-248B4A67C036}" type="parTrans" cxnId="{EA3567C5-08F1-4684-9317-AAAAE3F10370}">
      <dgm:prSet/>
      <dgm:spPr/>
      <dgm:t>
        <a:bodyPr/>
        <a:lstStyle/>
        <a:p>
          <a:endParaRPr lang="hr-HR" sz="1400"/>
        </a:p>
      </dgm:t>
    </dgm:pt>
    <dgm:pt modelId="{7E4DE3F2-D8AB-433B-9882-48880FC48B68}" type="sibTrans" cxnId="{EA3567C5-08F1-4684-9317-AAAAE3F10370}">
      <dgm:prSet/>
      <dgm:spPr/>
      <dgm:t>
        <a:bodyPr/>
        <a:lstStyle/>
        <a:p>
          <a:endParaRPr lang="hr-HR" sz="1400"/>
        </a:p>
      </dgm:t>
    </dgm:pt>
    <dgm:pt modelId="{8438C9FF-A94F-42F3-8547-C9986FAEC89F}">
      <dgm:prSet custT="1"/>
      <dgm:spPr/>
      <dgm:t>
        <a:bodyPr/>
        <a:lstStyle/>
        <a:p>
          <a:r>
            <a:rPr lang="hr-HR" sz="1100"/>
            <a:t>		Program 6001 Kulturne manifestacije</a:t>
          </a:r>
        </a:p>
      </dgm:t>
    </dgm:pt>
    <dgm:pt modelId="{98AC8681-1E87-4967-A9BA-D27C12D5EDC0}" type="parTrans" cxnId="{6A3B6C92-29ED-4BA3-B602-21F7760363D7}">
      <dgm:prSet/>
      <dgm:spPr/>
      <dgm:t>
        <a:bodyPr/>
        <a:lstStyle/>
        <a:p>
          <a:endParaRPr lang="hr-HR" sz="1400"/>
        </a:p>
      </dgm:t>
    </dgm:pt>
    <dgm:pt modelId="{10694722-50B1-4D65-BA50-7A663700B858}" type="sibTrans" cxnId="{6A3B6C92-29ED-4BA3-B602-21F7760363D7}">
      <dgm:prSet/>
      <dgm:spPr/>
      <dgm:t>
        <a:bodyPr/>
        <a:lstStyle/>
        <a:p>
          <a:endParaRPr lang="hr-HR" sz="1400"/>
        </a:p>
      </dgm:t>
    </dgm:pt>
    <dgm:pt modelId="{129FA37D-9342-424A-B441-2D15B28D536D}">
      <dgm:prSet custT="1"/>
      <dgm:spPr/>
      <dgm:t>
        <a:bodyPr/>
        <a:lstStyle/>
        <a:p>
          <a:r>
            <a:rPr lang="hr-HR" sz="1100" i="1"/>
            <a:t>                              Program 4005 </a:t>
          </a:r>
          <a:r>
            <a:rPr lang="hr-HR" sz="1100"/>
            <a:t>Program korištenja sredstava fondova EU i drugih 				fondova</a:t>
          </a:r>
          <a:endParaRPr lang="hr-HR" sz="1100" i="1"/>
        </a:p>
      </dgm:t>
    </dgm:pt>
    <dgm:pt modelId="{EC2F3752-94F9-4A77-8CB7-E00940996A42}" type="parTrans" cxnId="{77EB8362-7605-4D7B-92D4-2DDF9D7E0675}">
      <dgm:prSet/>
      <dgm:spPr/>
      <dgm:t>
        <a:bodyPr/>
        <a:lstStyle/>
        <a:p>
          <a:endParaRPr lang="hr-HR"/>
        </a:p>
      </dgm:t>
    </dgm:pt>
    <dgm:pt modelId="{DBEC955B-55B0-4C1A-89D7-9E3D176D761B}" type="sibTrans" cxnId="{77EB8362-7605-4D7B-92D4-2DDF9D7E0675}">
      <dgm:prSet/>
      <dgm:spPr/>
      <dgm:t>
        <a:bodyPr/>
        <a:lstStyle/>
        <a:p>
          <a:endParaRPr lang="hr-HR"/>
        </a:p>
      </dgm:t>
    </dgm:pt>
    <dgm:pt modelId="{53426DE0-3C51-419A-9B80-85986669E622}">
      <dgm:prSet custT="1"/>
      <dgm:spPr/>
      <dgm:t>
        <a:bodyPr/>
        <a:lstStyle/>
        <a:p>
          <a:r>
            <a:rPr lang="hr-HR" sz="1100"/>
            <a:t>		Program 6006 Ostali korisnici</a:t>
          </a:r>
        </a:p>
      </dgm:t>
    </dgm:pt>
    <dgm:pt modelId="{00349829-E698-4D07-8A30-ECAAF11A62CE}" type="parTrans" cxnId="{78876369-E271-4305-9B66-C40AE1294C52}">
      <dgm:prSet/>
      <dgm:spPr/>
      <dgm:t>
        <a:bodyPr/>
        <a:lstStyle/>
        <a:p>
          <a:endParaRPr lang="hr-HR"/>
        </a:p>
      </dgm:t>
    </dgm:pt>
    <dgm:pt modelId="{05B49C62-BCE0-4F93-B371-001A9556A6CA}" type="sibTrans" cxnId="{78876369-E271-4305-9B66-C40AE1294C52}">
      <dgm:prSet/>
      <dgm:spPr/>
      <dgm:t>
        <a:bodyPr/>
        <a:lstStyle/>
        <a:p>
          <a:endParaRPr lang="hr-HR"/>
        </a:p>
      </dgm:t>
    </dgm:pt>
    <dgm:pt modelId="{6133776C-8079-41A4-BB1C-7FF056CD6AF2}">
      <dgm:prSet custT="1"/>
      <dgm:spPr/>
      <dgm:t>
        <a:bodyPr/>
        <a:lstStyle/>
        <a:p>
          <a:r>
            <a:rPr lang="hr-HR" sz="1100" b="0" i="1">
              <a:latin typeface="+mn-lt"/>
            </a:rPr>
            <a:t>		Program 4002 Program zaštite okoliša</a:t>
          </a:r>
        </a:p>
      </dgm:t>
    </dgm:pt>
    <dgm:pt modelId="{66E0BA6E-53CD-47BF-9EEF-48B6DC6086D0}" type="parTrans" cxnId="{E7F5F72B-029B-4301-99EF-5652731954AD}">
      <dgm:prSet/>
      <dgm:spPr/>
      <dgm:t>
        <a:bodyPr/>
        <a:lstStyle/>
        <a:p>
          <a:endParaRPr lang="hr-HR"/>
        </a:p>
      </dgm:t>
    </dgm:pt>
    <dgm:pt modelId="{BCF3CFC0-D9BA-48C1-A342-DAF04D21C45E}" type="sibTrans" cxnId="{E7F5F72B-029B-4301-99EF-5652731954AD}">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16"/>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16"/>
      <dgm:spPr/>
    </dgm:pt>
    <dgm:pt modelId="{F54FC98A-6932-4DD7-B93F-9B0AECAC4505}" type="pres">
      <dgm:prSet presAssocID="{D5020347-45A8-4007-850E-BCEFA1CFB250}" presName="vert1" presStyleCnt="0"/>
      <dgm:spPr/>
    </dgm:pt>
    <dgm:pt modelId="{97E2F889-A570-40FE-90B8-03E7E00C0508}" type="pres">
      <dgm:prSet presAssocID="{A2F12138-86B0-4EFD-9733-4804031B6440}" presName="thickLine" presStyleLbl="alignNode1" presStyleIdx="1" presStyleCnt="16"/>
      <dgm:spPr/>
    </dgm:pt>
    <dgm:pt modelId="{B39899A4-4996-4AA3-B3A7-24780EC13AF4}" type="pres">
      <dgm:prSet presAssocID="{A2F12138-86B0-4EFD-9733-4804031B6440}" presName="horz1" presStyleCnt="0"/>
      <dgm:spPr/>
    </dgm:pt>
    <dgm:pt modelId="{00681CDF-3017-49CD-B0BC-330AAF410D51}" type="pres">
      <dgm:prSet presAssocID="{A2F12138-86B0-4EFD-9733-4804031B6440}" presName="tx1" presStyleLbl="revTx" presStyleIdx="1" presStyleCnt="16" custScaleY="88443"/>
      <dgm:spPr/>
    </dgm:pt>
    <dgm:pt modelId="{070667A7-9C83-4A71-A862-91C5B354ED31}" type="pres">
      <dgm:prSet presAssocID="{A2F12138-86B0-4EFD-9733-4804031B6440}" presName="vert1" presStyleCnt="0"/>
      <dgm:spPr/>
    </dgm:pt>
    <dgm:pt modelId="{42EA5706-7AFF-4317-99BC-9700868D4B8D}" type="pres">
      <dgm:prSet presAssocID="{637F070D-3F74-4EDA-B932-AF97CD72E092}" presName="thickLine" presStyleLbl="alignNode1" presStyleIdx="2" presStyleCnt="16"/>
      <dgm:spPr/>
    </dgm:pt>
    <dgm:pt modelId="{46ACDF31-6B42-47EF-B47F-488390762C2C}" type="pres">
      <dgm:prSet presAssocID="{637F070D-3F74-4EDA-B932-AF97CD72E092}" presName="horz1" presStyleCnt="0"/>
      <dgm:spPr/>
    </dgm:pt>
    <dgm:pt modelId="{A9984A43-995C-4CF3-B0B7-AAF3221BA8A3}" type="pres">
      <dgm:prSet presAssocID="{637F070D-3F74-4EDA-B932-AF97CD72E092}" presName="tx1" presStyleLbl="revTx" presStyleIdx="2" presStyleCnt="16"/>
      <dgm:spPr/>
    </dgm:pt>
    <dgm:pt modelId="{AEA94D8F-7776-4379-97D0-131D27C20CE0}" type="pres">
      <dgm:prSet presAssocID="{637F070D-3F74-4EDA-B932-AF97CD72E092}" presName="vert1" presStyleCnt="0"/>
      <dgm:spPr/>
    </dgm:pt>
    <dgm:pt modelId="{3356AE6B-A138-4865-B26D-0222E69077CF}" type="pres">
      <dgm:prSet presAssocID="{E6CD3C2B-7381-4EBA-87AE-1693C9890283}" presName="thickLine" presStyleLbl="alignNode1" presStyleIdx="3" presStyleCnt="16"/>
      <dgm:spPr/>
    </dgm:pt>
    <dgm:pt modelId="{3A0DF4D9-62E1-41E3-BAA9-4641C243A080}" type="pres">
      <dgm:prSet presAssocID="{E6CD3C2B-7381-4EBA-87AE-1693C9890283}" presName="horz1" presStyleCnt="0"/>
      <dgm:spPr/>
    </dgm:pt>
    <dgm:pt modelId="{B76356EE-1012-4010-8B6C-203BBF65415A}" type="pres">
      <dgm:prSet presAssocID="{E6CD3C2B-7381-4EBA-87AE-1693C9890283}" presName="tx1" presStyleLbl="revTx" presStyleIdx="3" presStyleCnt="16"/>
      <dgm:spPr/>
    </dgm:pt>
    <dgm:pt modelId="{A03C6F5F-80D3-45E3-A351-C17EC8C1AD94}" type="pres">
      <dgm:prSet presAssocID="{E6CD3C2B-7381-4EBA-87AE-1693C9890283}" presName="vert1" presStyleCnt="0"/>
      <dgm:spPr/>
    </dgm:pt>
    <dgm:pt modelId="{2534B187-53D4-42C8-BFEB-009E37C84E57}" type="pres">
      <dgm:prSet presAssocID="{B696DEDE-1FD5-4577-A326-833DC0B5BDA3}" presName="thickLine" presStyleLbl="alignNode1" presStyleIdx="4" presStyleCnt="16"/>
      <dgm:spPr/>
    </dgm:pt>
    <dgm:pt modelId="{6F9298AD-5C1C-4E86-A175-350C8DD4FFDE}" type="pres">
      <dgm:prSet presAssocID="{B696DEDE-1FD5-4577-A326-833DC0B5BDA3}" presName="horz1" presStyleCnt="0"/>
      <dgm:spPr/>
    </dgm:pt>
    <dgm:pt modelId="{F1C56EC4-25B1-4E50-85B1-3AE062FCA9A4}" type="pres">
      <dgm:prSet presAssocID="{B696DEDE-1FD5-4577-A326-833DC0B5BDA3}" presName="tx1" presStyleLbl="revTx" presStyleIdx="4" presStyleCnt="16"/>
      <dgm:spPr/>
    </dgm:pt>
    <dgm:pt modelId="{89BAD962-4084-4C36-A2EF-895A8B548E84}" type="pres">
      <dgm:prSet presAssocID="{B696DEDE-1FD5-4577-A326-833DC0B5BDA3}" presName="vert1" presStyleCnt="0"/>
      <dgm:spPr/>
    </dgm:pt>
    <dgm:pt modelId="{4ADDC9CD-F419-4F92-A69D-7C9ED912A363}" type="pres">
      <dgm:prSet presAssocID="{E3907AE5-4913-42E7-AF6F-81458A94B6BF}" presName="thickLine" presStyleLbl="alignNode1" presStyleIdx="5" presStyleCnt="16"/>
      <dgm:spPr/>
    </dgm:pt>
    <dgm:pt modelId="{E39AFE7A-009F-4BB4-BC9B-69AABB0376C2}" type="pres">
      <dgm:prSet presAssocID="{E3907AE5-4913-42E7-AF6F-81458A94B6BF}" presName="horz1" presStyleCnt="0"/>
      <dgm:spPr/>
    </dgm:pt>
    <dgm:pt modelId="{6489679D-D82F-4555-A35E-76710B760CFD}" type="pres">
      <dgm:prSet presAssocID="{E3907AE5-4913-42E7-AF6F-81458A94B6BF}" presName="tx1" presStyleLbl="revTx" presStyleIdx="5" presStyleCnt="16"/>
      <dgm:spPr/>
    </dgm:pt>
    <dgm:pt modelId="{120F7BF3-B846-440F-8C2D-FFA392E553E4}" type="pres">
      <dgm:prSet presAssocID="{E3907AE5-4913-42E7-AF6F-81458A94B6BF}" presName="vert1" presStyleCnt="0"/>
      <dgm:spPr/>
    </dgm:pt>
    <dgm:pt modelId="{A537B0D1-03D4-4589-A576-D980C8980B9F}" type="pres">
      <dgm:prSet presAssocID="{E6255659-780B-4897-A033-83817CE6F13B}" presName="thickLine" presStyleLbl="alignNode1" presStyleIdx="6" presStyleCnt="16"/>
      <dgm:spPr/>
    </dgm:pt>
    <dgm:pt modelId="{E4A317BB-1D2D-440E-AA43-E9B9F8C51118}" type="pres">
      <dgm:prSet presAssocID="{E6255659-780B-4897-A033-83817CE6F13B}" presName="horz1" presStyleCnt="0"/>
      <dgm:spPr/>
    </dgm:pt>
    <dgm:pt modelId="{A14E9820-822A-4FEA-9487-0C94032C7249}" type="pres">
      <dgm:prSet presAssocID="{E6255659-780B-4897-A033-83817CE6F13B}" presName="tx1" presStyleLbl="revTx" presStyleIdx="6" presStyleCnt="16"/>
      <dgm:spPr/>
    </dgm:pt>
    <dgm:pt modelId="{661AFF4D-3277-4234-852B-22FF540D18B2}" type="pres">
      <dgm:prSet presAssocID="{E6255659-780B-4897-A033-83817CE6F13B}" presName="vert1" presStyleCnt="0"/>
      <dgm:spPr/>
    </dgm:pt>
    <dgm:pt modelId="{02B8CF18-BFF3-4D67-AF61-AF0CBD9BEF29}" type="pres">
      <dgm:prSet presAssocID="{6133776C-8079-41A4-BB1C-7FF056CD6AF2}" presName="thickLine" presStyleLbl="alignNode1" presStyleIdx="7" presStyleCnt="16"/>
      <dgm:spPr/>
    </dgm:pt>
    <dgm:pt modelId="{0F5D5DBA-086B-410A-ACE8-0B0FC30A1B30}" type="pres">
      <dgm:prSet presAssocID="{6133776C-8079-41A4-BB1C-7FF056CD6AF2}" presName="horz1" presStyleCnt="0"/>
      <dgm:spPr/>
    </dgm:pt>
    <dgm:pt modelId="{458C2031-0FD1-4CDD-9417-269A9D4A13E0}" type="pres">
      <dgm:prSet presAssocID="{6133776C-8079-41A4-BB1C-7FF056CD6AF2}" presName="tx1" presStyleLbl="revTx" presStyleIdx="7" presStyleCnt="16"/>
      <dgm:spPr/>
    </dgm:pt>
    <dgm:pt modelId="{F283190A-9E1E-4B15-ABED-EC30A12BC867}" type="pres">
      <dgm:prSet presAssocID="{6133776C-8079-41A4-BB1C-7FF056CD6AF2}" presName="vert1" presStyleCnt="0"/>
      <dgm:spPr/>
    </dgm:pt>
    <dgm:pt modelId="{5D28D011-22C2-415D-AFBC-72E21B3502E7}" type="pres">
      <dgm:prSet presAssocID="{143A9797-569E-45DF-B3CE-2B4A4329FD89}" presName="thickLine" presStyleLbl="alignNode1" presStyleIdx="8" presStyleCnt="16"/>
      <dgm:spPr/>
    </dgm:pt>
    <dgm:pt modelId="{0C979FFC-BD26-45DB-8FA8-E5BA4E205ED8}" type="pres">
      <dgm:prSet presAssocID="{143A9797-569E-45DF-B3CE-2B4A4329FD89}" presName="horz1" presStyleCnt="0"/>
      <dgm:spPr/>
    </dgm:pt>
    <dgm:pt modelId="{0E619E3F-427E-410A-8EA2-0368415672EC}" type="pres">
      <dgm:prSet presAssocID="{143A9797-569E-45DF-B3CE-2B4A4329FD89}" presName="tx1" presStyleLbl="revTx" presStyleIdx="8" presStyleCnt="16"/>
      <dgm:spPr/>
    </dgm:pt>
    <dgm:pt modelId="{76BD9FF5-7C77-4AD4-A87B-8C676BF95DCC}" type="pres">
      <dgm:prSet presAssocID="{143A9797-569E-45DF-B3CE-2B4A4329FD89}" presName="vert1" presStyleCnt="0"/>
      <dgm:spPr/>
    </dgm:pt>
    <dgm:pt modelId="{647CE336-ECC6-4184-8E17-A6B61E57026D}" type="pres">
      <dgm:prSet presAssocID="{8FB34D0E-B85C-4AD1-9E23-61286AE68BB1}" presName="thickLine" presStyleLbl="alignNode1" presStyleIdx="9" presStyleCnt="16"/>
      <dgm:spPr/>
    </dgm:pt>
    <dgm:pt modelId="{BDF02310-22A6-47FF-AEF4-6DA479E71BF6}" type="pres">
      <dgm:prSet presAssocID="{8FB34D0E-B85C-4AD1-9E23-61286AE68BB1}" presName="horz1" presStyleCnt="0"/>
      <dgm:spPr/>
    </dgm:pt>
    <dgm:pt modelId="{46435380-C449-4042-B039-D6770B83BB40}" type="pres">
      <dgm:prSet presAssocID="{8FB34D0E-B85C-4AD1-9E23-61286AE68BB1}" presName="tx1" presStyleLbl="revTx" presStyleIdx="9" presStyleCnt="16"/>
      <dgm:spPr/>
    </dgm:pt>
    <dgm:pt modelId="{1718F875-7598-43F1-AE94-4E552716747B}" type="pres">
      <dgm:prSet presAssocID="{8FB34D0E-B85C-4AD1-9E23-61286AE68BB1}" presName="vert1" presStyleCnt="0"/>
      <dgm:spPr/>
    </dgm:pt>
    <dgm:pt modelId="{67E43B8F-43E9-4879-A415-33ACB58AB9BE}" type="pres">
      <dgm:prSet presAssocID="{129FA37D-9342-424A-B441-2D15B28D536D}" presName="thickLine" presStyleLbl="alignNode1" presStyleIdx="10" presStyleCnt="16"/>
      <dgm:spPr/>
    </dgm:pt>
    <dgm:pt modelId="{CBA89EB8-2C94-437B-A6A9-6C5347EA64DF}" type="pres">
      <dgm:prSet presAssocID="{129FA37D-9342-424A-B441-2D15B28D536D}" presName="horz1" presStyleCnt="0"/>
      <dgm:spPr/>
    </dgm:pt>
    <dgm:pt modelId="{DCC4AE10-A1C6-4E49-ABDD-B866ACFEBE99}" type="pres">
      <dgm:prSet presAssocID="{129FA37D-9342-424A-B441-2D15B28D536D}" presName="tx1" presStyleLbl="revTx" presStyleIdx="10" presStyleCnt="16" custLinFactNeighborX="-156"/>
      <dgm:spPr/>
    </dgm:pt>
    <dgm:pt modelId="{BD7840D8-F3B5-42E6-BBC0-AD8CC09B372B}" type="pres">
      <dgm:prSet presAssocID="{129FA37D-9342-424A-B441-2D15B28D536D}" presName="vert1" presStyleCnt="0"/>
      <dgm:spPr/>
    </dgm:pt>
    <dgm:pt modelId="{A3C6AAD3-6EB5-462C-873E-8E4951AFDBBD}" type="pres">
      <dgm:prSet presAssocID="{950A4BAA-49C8-46D2-9FF5-F4787D90AC06}" presName="thickLine" presStyleLbl="alignNode1" presStyleIdx="11" presStyleCnt="16"/>
      <dgm:spPr/>
    </dgm:pt>
    <dgm:pt modelId="{03ACD80B-EDE9-42E2-90C1-81CCE55BC099}" type="pres">
      <dgm:prSet presAssocID="{950A4BAA-49C8-46D2-9FF5-F4787D90AC06}" presName="horz1" presStyleCnt="0"/>
      <dgm:spPr/>
    </dgm:pt>
    <dgm:pt modelId="{3D81BD4B-85A1-4942-BAA3-7FC5AFE83E9B}" type="pres">
      <dgm:prSet presAssocID="{950A4BAA-49C8-46D2-9FF5-F4787D90AC06}" presName="tx1" presStyleLbl="revTx" presStyleIdx="11" presStyleCnt="16" custLinFactNeighborX="-158"/>
      <dgm:spPr/>
    </dgm:pt>
    <dgm:pt modelId="{DCA06058-D6DB-4A59-A734-30E34E1F1DC6}" type="pres">
      <dgm:prSet presAssocID="{950A4BAA-49C8-46D2-9FF5-F4787D90AC06}" presName="vert1" presStyleCnt="0"/>
      <dgm:spPr/>
    </dgm:pt>
    <dgm:pt modelId="{53490D91-495D-4B3E-BAE9-03E591FFB7C1}" type="pres">
      <dgm:prSet presAssocID="{23EFE05C-ECBC-49C4-BB8C-CCDD1FF51B4E}" presName="thickLine" presStyleLbl="alignNode1" presStyleIdx="12" presStyleCnt="16"/>
      <dgm:spPr/>
    </dgm:pt>
    <dgm:pt modelId="{15DB267A-5979-4E45-9823-3DABDDF65E9C}" type="pres">
      <dgm:prSet presAssocID="{23EFE05C-ECBC-49C4-BB8C-CCDD1FF51B4E}" presName="horz1" presStyleCnt="0"/>
      <dgm:spPr/>
    </dgm:pt>
    <dgm:pt modelId="{18257A32-8922-4477-831A-34541A03BAAB}" type="pres">
      <dgm:prSet presAssocID="{23EFE05C-ECBC-49C4-BB8C-CCDD1FF51B4E}" presName="tx1" presStyleLbl="revTx" presStyleIdx="12" presStyleCnt="16"/>
      <dgm:spPr/>
    </dgm:pt>
    <dgm:pt modelId="{B997875D-D55C-495E-AE1A-A020BD999C39}" type="pres">
      <dgm:prSet presAssocID="{23EFE05C-ECBC-49C4-BB8C-CCDD1FF51B4E}" presName="vert1" presStyleCnt="0"/>
      <dgm:spPr/>
    </dgm:pt>
    <dgm:pt modelId="{1AC8BFBC-2E64-4AA4-9C6B-721357263ABB}" type="pres">
      <dgm:prSet presAssocID="{7C51751F-7D88-4EE4-95DF-046ADD50ADD8}" presName="thickLine" presStyleLbl="alignNode1" presStyleIdx="13" presStyleCnt="16"/>
      <dgm:spPr/>
    </dgm:pt>
    <dgm:pt modelId="{BB104EB8-D7DF-4F27-91DF-5AAD087F0151}" type="pres">
      <dgm:prSet presAssocID="{7C51751F-7D88-4EE4-95DF-046ADD50ADD8}" presName="horz1" presStyleCnt="0"/>
      <dgm:spPr/>
    </dgm:pt>
    <dgm:pt modelId="{6D0F2D23-D8F1-4E98-BE90-BCA4CD524252}" type="pres">
      <dgm:prSet presAssocID="{7C51751F-7D88-4EE4-95DF-046ADD50ADD8}" presName="tx1" presStyleLbl="revTx" presStyleIdx="13" presStyleCnt="16"/>
      <dgm:spPr/>
    </dgm:pt>
    <dgm:pt modelId="{132F7FE5-68FF-4C94-B8AF-8ADF5FEDD8B5}" type="pres">
      <dgm:prSet presAssocID="{7C51751F-7D88-4EE4-95DF-046ADD50ADD8}" presName="vert1" presStyleCnt="0"/>
      <dgm:spPr/>
    </dgm:pt>
    <dgm:pt modelId="{AE625876-C020-4DAD-AC83-3437FF3ABBBB}" type="pres">
      <dgm:prSet presAssocID="{8438C9FF-A94F-42F3-8547-C9986FAEC89F}" presName="thickLine" presStyleLbl="alignNode1" presStyleIdx="14" presStyleCnt="16"/>
      <dgm:spPr/>
    </dgm:pt>
    <dgm:pt modelId="{CEB275CA-DCAB-448D-9180-D06ABD9EF576}" type="pres">
      <dgm:prSet presAssocID="{8438C9FF-A94F-42F3-8547-C9986FAEC89F}" presName="horz1" presStyleCnt="0"/>
      <dgm:spPr/>
    </dgm:pt>
    <dgm:pt modelId="{510130F6-B165-47CB-8B45-EC90C1390D64}" type="pres">
      <dgm:prSet presAssocID="{8438C9FF-A94F-42F3-8547-C9986FAEC89F}" presName="tx1" presStyleLbl="revTx" presStyleIdx="14" presStyleCnt="16"/>
      <dgm:spPr/>
    </dgm:pt>
    <dgm:pt modelId="{449CF5B0-E27E-4C99-9B24-EB1B394BB8FB}" type="pres">
      <dgm:prSet presAssocID="{8438C9FF-A94F-42F3-8547-C9986FAEC89F}" presName="vert1" presStyleCnt="0"/>
      <dgm:spPr/>
    </dgm:pt>
    <dgm:pt modelId="{F6A4818C-C652-4AFA-9C0B-BE51BF8A175B}" type="pres">
      <dgm:prSet presAssocID="{53426DE0-3C51-419A-9B80-85986669E622}" presName="thickLine" presStyleLbl="alignNode1" presStyleIdx="15" presStyleCnt="16"/>
      <dgm:spPr/>
    </dgm:pt>
    <dgm:pt modelId="{2580219B-3A7F-4298-A57A-CD689C7C16D0}" type="pres">
      <dgm:prSet presAssocID="{53426DE0-3C51-419A-9B80-85986669E622}" presName="horz1" presStyleCnt="0"/>
      <dgm:spPr/>
    </dgm:pt>
    <dgm:pt modelId="{3AB62743-C6DF-4B8D-BCE8-6A9B4B68848B}" type="pres">
      <dgm:prSet presAssocID="{53426DE0-3C51-419A-9B80-85986669E622}" presName="tx1" presStyleLbl="revTx" presStyleIdx="15" presStyleCnt="16"/>
      <dgm:spPr/>
    </dgm:pt>
    <dgm:pt modelId="{80D31DA2-D667-4E6D-96DA-667E4C38FEC7}" type="pres">
      <dgm:prSet presAssocID="{53426DE0-3C51-419A-9B80-85986669E622}" presName="vert1" presStyleCnt="0"/>
      <dgm:spPr/>
    </dgm:pt>
  </dgm:ptLst>
  <dgm:cxnLst>
    <dgm:cxn modelId="{B6BE3005-2735-4904-A7D9-15B69AC81DD5}" type="presOf" srcId="{8438C9FF-A94F-42F3-8547-C9986FAEC89F}" destId="{510130F6-B165-47CB-8B45-EC90C1390D64}" srcOrd="0" destOrd="0" presId="urn:microsoft.com/office/officeart/2008/layout/LinedList"/>
    <dgm:cxn modelId="{AA335C05-F54F-4127-B69B-1DA716471452}" type="presOf" srcId="{23EFE05C-ECBC-49C4-BB8C-CCDD1FF51B4E}" destId="{18257A32-8922-4477-831A-34541A03BAAB}" srcOrd="0" destOrd="0" presId="urn:microsoft.com/office/officeart/2008/layout/LinedList"/>
    <dgm:cxn modelId="{6B965009-D62D-4A0D-B3B9-7FF9C3E07BFA}" type="presOf" srcId="{A2F12138-86B0-4EFD-9733-4804031B6440}" destId="{00681CDF-3017-49CD-B0BC-330AAF410D51}" srcOrd="0" destOrd="0" presId="urn:microsoft.com/office/officeart/2008/layout/LinedList"/>
    <dgm:cxn modelId="{03589010-71B2-4031-BA8F-BD9B510A2C2D}" srcId="{FBC53069-D191-40F3-BB5E-9884CEBABE71}" destId="{A2F12138-86B0-4EFD-9733-4804031B6440}" srcOrd="1" destOrd="0" parTransId="{6ACB383D-8F4A-4D15-AD64-6B9A4113CAB4}" sibTransId="{217630A3-0EE6-4019-B01A-C499CC9B1B1D}"/>
    <dgm:cxn modelId="{019BAB15-C327-416F-B7A2-74DF228A28C4}" srcId="{FBC53069-D191-40F3-BB5E-9884CEBABE71}" destId="{E6255659-780B-4897-A033-83817CE6F13B}" srcOrd="6" destOrd="0" parTransId="{101B7C25-AE4F-4D3D-BFB8-4DDA67FB617C}" sibTransId="{48156D54-ACA1-4937-8A03-D8C19B8E2976}"/>
    <dgm:cxn modelId="{6937D11C-52F3-4034-8024-0D6D011ECB1A}" srcId="{FBC53069-D191-40F3-BB5E-9884CEBABE71}" destId="{143A9797-569E-45DF-B3CE-2B4A4329FD89}" srcOrd="8" destOrd="0" parTransId="{3B9FEE62-8816-45F6-AFB7-23B9D20E53F7}" sibTransId="{E4A2E4B5-2263-4064-9FEC-FDC6AEE989C6}"/>
    <dgm:cxn modelId="{3C89F81F-245C-4EDB-932F-F28C6A194DF9}" srcId="{FBC53069-D191-40F3-BB5E-9884CEBABE71}" destId="{23EFE05C-ECBC-49C4-BB8C-CCDD1FF51B4E}" srcOrd="12" destOrd="0" parTransId="{D976B7B0-9393-4AF7-B577-36BE6A52B2C0}" sibTransId="{674C400B-F4CE-4544-A2BE-DAC75F6E5549}"/>
    <dgm:cxn modelId="{BC225428-A7C5-4B36-AF52-FAFCC0A1F3BC}" srcId="{FBC53069-D191-40F3-BB5E-9884CEBABE71}" destId="{E6CD3C2B-7381-4EBA-87AE-1693C9890283}" srcOrd="3" destOrd="0" parTransId="{11ACB8FA-0F6B-4CB8-BA86-45DC6EF5F9CD}" sibTransId="{A447B6C7-553F-4E24-A839-C5E10B706898}"/>
    <dgm:cxn modelId="{E7F5F72B-029B-4301-99EF-5652731954AD}" srcId="{FBC53069-D191-40F3-BB5E-9884CEBABE71}" destId="{6133776C-8079-41A4-BB1C-7FF056CD6AF2}" srcOrd="7" destOrd="0" parTransId="{66E0BA6E-53CD-47BF-9EEF-48B6DC6086D0}" sibTransId="{BCF3CFC0-D9BA-48C1-A342-DAF04D21C45E}"/>
    <dgm:cxn modelId="{AC70342C-DEA0-4595-8C8D-819D426F75B0}" srcId="{FBC53069-D191-40F3-BB5E-9884CEBABE71}" destId="{950A4BAA-49C8-46D2-9FF5-F4787D90AC06}" srcOrd="11" destOrd="0" parTransId="{32CC226E-6C8E-4A41-A6AF-EA437FAFB508}" sibTransId="{8AC4AA23-B9E4-4290-AC91-243CE0687396}"/>
    <dgm:cxn modelId="{64F9F131-D3DE-4B10-A698-49276E2C520E}" type="presOf" srcId="{129FA37D-9342-424A-B441-2D15B28D536D}" destId="{DCC4AE10-A1C6-4E49-ABDD-B866ACFEBE99}" srcOrd="0" destOrd="0" presId="urn:microsoft.com/office/officeart/2008/layout/LinedList"/>
    <dgm:cxn modelId="{2066135D-5841-4988-BC3E-B904853C528B}" srcId="{FBC53069-D191-40F3-BB5E-9884CEBABE71}" destId="{B696DEDE-1FD5-4577-A326-833DC0B5BDA3}" srcOrd="4" destOrd="0" parTransId="{B4B608A6-7C78-491D-8379-6983E6B5C7CC}" sibTransId="{2BDD79E7-A0DE-4A2C-9A06-3CC72CEF359F}"/>
    <dgm:cxn modelId="{77EB8362-7605-4D7B-92D4-2DDF9D7E0675}" srcId="{FBC53069-D191-40F3-BB5E-9884CEBABE71}" destId="{129FA37D-9342-424A-B441-2D15B28D536D}" srcOrd="10" destOrd="0" parTransId="{EC2F3752-94F9-4A77-8CB7-E00940996A42}" sibTransId="{DBEC955B-55B0-4C1A-89D7-9E3D176D761B}"/>
    <dgm:cxn modelId="{78876369-E271-4305-9B66-C40AE1294C52}" srcId="{FBC53069-D191-40F3-BB5E-9884CEBABE71}" destId="{53426DE0-3C51-419A-9B80-85986669E622}" srcOrd="15" destOrd="0" parTransId="{00349829-E698-4D07-8A30-ECAAF11A62CE}" sibTransId="{05B49C62-BCE0-4F93-B371-001A9556A6CA}"/>
    <dgm:cxn modelId="{32C7F975-AAE0-40ED-A08B-3AC3885CDF7B}" srcId="{FBC53069-D191-40F3-BB5E-9884CEBABE71}" destId="{8FB34D0E-B85C-4AD1-9E23-61286AE68BB1}" srcOrd="9" destOrd="0" parTransId="{D1E7EC32-4F92-4157-85F3-AEDF8FE09F37}" sibTransId="{262BC4E4-7B84-4B30-B09E-60CF4C80D164}"/>
    <dgm:cxn modelId="{4089FE78-FCA4-4C56-84C6-6EB6FB21A4B3}" srcId="{FBC53069-D191-40F3-BB5E-9884CEBABE71}" destId="{E3907AE5-4913-42E7-AF6F-81458A94B6BF}" srcOrd="5" destOrd="0" parTransId="{110388CE-5610-406F-86A4-674CA6509B73}" sibTransId="{0A4C650D-5303-4135-ABCD-F92B9177A32B}"/>
    <dgm:cxn modelId="{847A487C-4673-4A90-81BE-3A25C0E9F3D8}" type="presOf" srcId="{53426DE0-3C51-419A-9B80-85986669E622}" destId="{3AB62743-C6DF-4B8D-BCE8-6A9B4B68848B}" srcOrd="0" destOrd="0" presId="urn:microsoft.com/office/officeart/2008/layout/LinedList"/>
    <dgm:cxn modelId="{DB40B087-21E2-43D2-A275-38B717B27840}" type="presOf" srcId="{7C51751F-7D88-4EE4-95DF-046ADD50ADD8}" destId="{6D0F2D23-D8F1-4E98-BE90-BCA4CD524252}" srcOrd="0" destOrd="0" presId="urn:microsoft.com/office/officeart/2008/layout/LinedList"/>
    <dgm:cxn modelId="{E91B8B88-337A-42F1-8510-6BCD459295CA}" type="presOf" srcId="{FBC53069-D191-40F3-BB5E-9884CEBABE71}" destId="{2EC1A73E-6146-4920-8D83-B5245AAA8460}" srcOrd="0" destOrd="0" presId="urn:microsoft.com/office/officeart/2008/layout/LinedList"/>
    <dgm:cxn modelId="{6A3B6C92-29ED-4BA3-B602-21F7760363D7}" srcId="{FBC53069-D191-40F3-BB5E-9884CEBABE71}" destId="{8438C9FF-A94F-42F3-8547-C9986FAEC89F}" srcOrd="14" destOrd="0" parTransId="{98AC8681-1E87-4967-A9BA-D27C12D5EDC0}" sibTransId="{10694722-50B1-4D65-BA50-7A663700B858}"/>
    <dgm:cxn modelId="{568EE0AF-B240-4902-9A03-ACD7BE208A93}" type="presOf" srcId="{950A4BAA-49C8-46D2-9FF5-F4787D90AC06}" destId="{3D81BD4B-85A1-4942-BAA3-7FC5AFE83E9B}" srcOrd="0" destOrd="0" presId="urn:microsoft.com/office/officeart/2008/layout/LinedList"/>
    <dgm:cxn modelId="{EA3567C5-08F1-4684-9317-AAAAE3F10370}" srcId="{FBC53069-D191-40F3-BB5E-9884CEBABE71}" destId="{7C51751F-7D88-4EE4-95DF-046ADD50ADD8}" srcOrd="13" destOrd="0" parTransId="{972C556D-58AF-4ED0-88AF-248B4A67C036}" sibTransId="{7E4DE3F2-D8AB-433B-9882-48880FC48B68}"/>
    <dgm:cxn modelId="{11A4DAC8-7888-42DE-A4C7-C3E89F9C320D}" type="presOf" srcId="{E3907AE5-4913-42E7-AF6F-81458A94B6BF}" destId="{6489679D-D82F-4555-A35E-76710B760CFD}" srcOrd="0" destOrd="0" presId="urn:microsoft.com/office/officeart/2008/layout/LinedList"/>
    <dgm:cxn modelId="{879DA5CE-0DA3-4260-9756-C5B0CFE3B030}" type="presOf" srcId="{E6CD3C2B-7381-4EBA-87AE-1693C9890283}" destId="{B76356EE-1012-4010-8B6C-203BBF65415A}" srcOrd="0" destOrd="0" presId="urn:microsoft.com/office/officeart/2008/layout/LinedList"/>
    <dgm:cxn modelId="{803265D0-38F6-41FE-9EC1-2C18336E1516}" type="presOf" srcId="{B696DEDE-1FD5-4577-A326-833DC0B5BDA3}" destId="{F1C56EC4-25B1-4E50-85B1-3AE062FCA9A4}" srcOrd="0" destOrd="0" presId="urn:microsoft.com/office/officeart/2008/layout/LinedList"/>
    <dgm:cxn modelId="{43D899E3-A600-42F1-9B46-E995382A37F8}" srcId="{FBC53069-D191-40F3-BB5E-9884CEBABE71}" destId="{637F070D-3F74-4EDA-B932-AF97CD72E092}" srcOrd="2" destOrd="0" parTransId="{E2BA0A39-3675-44A8-8C87-EF5344AEA029}" sibTransId="{1C8B2537-969C-4CAE-A3A3-815DC89E8991}"/>
    <dgm:cxn modelId="{4694E3E3-A1E2-409C-B234-650B5A2AF8ED}" type="presOf" srcId="{E6255659-780B-4897-A033-83817CE6F13B}" destId="{A14E9820-822A-4FEA-9487-0C94032C7249}" srcOrd="0" destOrd="0" presId="urn:microsoft.com/office/officeart/2008/layout/LinedList"/>
    <dgm:cxn modelId="{E8E59EEB-CF12-42D3-BD60-10CE73471331}" type="presOf" srcId="{D5020347-45A8-4007-850E-BCEFA1CFB250}" destId="{7E539DC1-D2D8-484E-897A-8B871C981B42}" srcOrd="0" destOrd="0" presId="urn:microsoft.com/office/officeart/2008/layout/LinedList"/>
    <dgm:cxn modelId="{DB5B56EC-C44D-4EC7-91E4-537661C63824}" type="presOf" srcId="{637F070D-3F74-4EDA-B932-AF97CD72E092}" destId="{A9984A43-995C-4CF3-B0B7-AAF3221BA8A3}" srcOrd="0" destOrd="0" presId="urn:microsoft.com/office/officeart/2008/layout/LinedList"/>
    <dgm:cxn modelId="{0F1E21ED-662B-48A8-80FF-62942603C7B1}" type="presOf" srcId="{6133776C-8079-41A4-BB1C-7FF056CD6AF2}" destId="{458C2031-0FD1-4CDD-9417-269A9D4A13E0}" srcOrd="0" destOrd="0" presId="urn:microsoft.com/office/officeart/2008/layout/LinedList"/>
    <dgm:cxn modelId="{E2B869F6-3EAC-4946-B853-7B8A6C3102F1}" srcId="{FBC53069-D191-40F3-BB5E-9884CEBABE71}" destId="{D5020347-45A8-4007-850E-BCEFA1CFB250}" srcOrd="0" destOrd="0" parTransId="{3B0EE997-27C1-403E-8F36-086101C88A66}" sibTransId="{4A0D14D3-8C74-4A36-97E6-ACB909BE0B33}"/>
    <dgm:cxn modelId="{9B0F0EF7-2145-4E1D-AC58-3364184336EC}" type="presOf" srcId="{8FB34D0E-B85C-4AD1-9E23-61286AE68BB1}" destId="{46435380-C449-4042-B039-D6770B83BB40}" srcOrd="0" destOrd="0" presId="urn:microsoft.com/office/officeart/2008/layout/LinedList"/>
    <dgm:cxn modelId="{01619EFC-B0FC-4FB9-B2F7-F338EC2FBB50}" type="presOf" srcId="{143A9797-569E-45DF-B3CE-2B4A4329FD89}" destId="{0E619E3F-427E-410A-8EA2-0368415672EC}" srcOrd="0" destOrd="0" presId="urn:microsoft.com/office/officeart/2008/layout/LinedList"/>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156291FF-E12E-4F15-A170-06A8CDC0FF82}" type="presParOf" srcId="{2EC1A73E-6146-4920-8D83-B5245AAA8460}" destId="{97E2F889-A570-40FE-90B8-03E7E00C0508}" srcOrd="2" destOrd="0" presId="urn:microsoft.com/office/officeart/2008/layout/LinedList"/>
    <dgm:cxn modelId="{BEE54809-E3EA-4056-8531-1FE1690FE6B5}" type="presParOf" srcId="{2EC1A73E-6146-4920-8D83-B5245AAA8460}" destId="{B39899A4-4996-4AA3-B3A7-24780EC13AF4}" srcOrd="3" destOrd="0" presId="urn:microsoft.com/office/officeart/2008/layout/LinedList"/>
    <dgm:cxn modelId="{8002DF2C-9DAE-435D-BC29-DE260A980604}" type="presParOf" srcId="{B39899A4-4996-4AA3-B3A7-24780EC13AF4}" destId="{00681CDF-3017-49CD-B0BC-330AAF410D51}" srcOrd="0" destOrd="0" presId="urn:microsoft.com/office/officeart/2008/layout/LinedList"/>
    <dgm:cxn modelId="{D2008FC2-B873-4472-A596-2074FDD4C963}" type="presParOf" srcId="{B39899A4-4996-4AA3-B3A7-24780EC13AF4}" destId="{070667A7-9C83-4A71-A862-91C5B354ED31}" srcOrd="1" destOrd="0" presId="urn:microsoft.com/office/officeart/2008/layout/LinedList"/>
    <dgm:cxn modelId="{0B133981-6061-4F74-A313-C599E60037FC}" type="presParOf" srcId="{2EC1A73E-6146-4920-8D83-B5245AAA8460}" destId="{42EA5706-7AFF-4317-99BC-9700868D4B8D}" srcOrd="4" destOrd="0" presId="urn:microsoft.com/office/officeart/2008/layout/LinedList"/>
    <dgm:cxn modelId="{7A2DF361-1A6F-4174-AF91-8BA99958070C}" type="presParOf" srcId="{2EC1A73E-6146-4920-8D83-B5245AAA8460}" destId="{46ACDF31-6B42-47EF-B47F-488390762C2C}" srcOrd="5" destOrd="0" presId="urn:microsoft.com/office/officeart/2008/layout/LinedList"/>
    <dgm:cxn modelId="{C7CAC01C-EFFB-4B89-886F-0E91C3CAC3F8}" type="presParOf" srcId="{46ACDF31-6B42-47EF-B47F-488390762C2C}" destId="{A9984A43-995C-4CF3-B0B7-AAF3221BA8A3}" srcOrd="0" destOrd="0" presId="urn:microsoft.com/office/officeart/2008/layout/LinedList"/>
    <dgm:cxn modelId="{60CFEAF2-976C-4158-AB2A-6469F6A8DA8F}" type="presParOf" srcId="{46ACDF31-6B42-47EF-B47F-488390762C2C}" destId="{AEA94D8F-7776-4379-97D0-131D27C20CE0}" srcOrd="1" destOrd="0" presId="urn:microsoft.com/office/officeart/2008/layout/LinedList"/>
    <dgm:cxn modelId="{BBCC694D-99D2-46EC-A477-E20F0EEFD232}" type="presParOf" srcId="{2EC1A73E-6146-4920-8D83-B5245AAA8460}" destId="{3356AE6B-A138-4865-B26D-0222E69077CF}" srcOrd="6" destOrd="0" presId="urn:microsoft.com/office/officeart/2008/layout/LinedList"/>
    <dgm:cxn modelId="{5EDFBD5E-EF58-416C-BC5D-46FB3A471E88}" type="presParOf" srcId="{2EC1A73E-6146-4920-8D83-B5245AAA8460}" destId="{3A0DF4D9-62E1-41E3-BAA9-4641C243A080}" srcOrd="7" destOrd="0" presId="urn:microsoft.com/office/officeart/2008/layout/LinedList"/>
    <dgm:cxn modelId="{C6CCDE89-D530-4BCF-A4E0-7DF08425E48F}" type="presParOf" srcId="{3A0DF4D9-62E1-41E3-BAA9-4641C243A080}" destId="{B76356EE-1012-4010-8B6C-203BBF65415A}" srcOrd="0" destOrd="0" presId="urn:microsoft.com/office/officeart/2008/layout/LinedList"/>
    <dgm:cxn modelId="{176F35BA-5AAF-44E7-A0CB-4B3C5A40F340}" type="presParOf" srcId="{3A0DF4D9-62E1-41E3-BAA9-4641C243A080}" destId="{A03C6F5F-80D3-45E3-A351-C17EC8C1AD94}" srcOrd="1" destOrd="0" presId="urn:microsoft.com/office/officeart/2008/layout/LinedList"/>
    <dgm:cxn modelId="{49D9A723-B380-4E35-A91E-A4875BF79078}" type="presParOf" srcId="{2EC1A73E-6146-4920-8D83-B5245AAA8460}" destId="{2534B187-53D4-42C8-BFEB-009E37C84E57}" srcOrd="8" destOrd="0" presId="urn:microsoft.com/office/officeart/2008/layout/LinedList"/>
    <dgm:cxn modelId="{FB18E2BD-39D7-494D-8947-A4BB4701610D}" type="presParOf" srcId="{2EC1A73E-6146-4920-8D83-B5245AAA8460}" destId="{6F9298AD-5C1C-4E86-A175-350C8DD4FFDE}" srcOrd="9" destOrd="0" presId="urn:microsoft.com/office/officeart/2008/layout/LinedList"/>
    <dgm:cxn modelId="{B4C9A135-87E8-4994-A0D8-B5875BBCF6E9}" type="presParOf" srcId="{6F9298AD-5C1C-4E86-A175-350C8DD4FFDE}" destId="{F1C56EC4-25B1-4E50-85B1-3AE062FCA9A4}" srcOrd="0" destOrd="0" presId="urn:microsoft.com/office/officeart/2008/layout/LinedList"/>
    <dgm:cxn modelId="{63904B88-1E27-46A3-BA2A-CBD1F551ACEB}" type="presParOf" srcId="{6F9298AD-5C1C-4E86-A175-350C8DD4FFDE}" destId="{89BAD962-4084-4C36-A2EF-895A8B548E84}" srcOrd="1" destOrd="0" presId="urn:microsoft.com/office/officeart/2008/layout/LinedList"/>
    <dgm:cxn modelId="{9A8202C7-68DC-4A66-BC56-B2C0D8AADDB2}" type="presParOf" srcId="{2EC1A73E-6146-4920-8D83-B5245AAA8460}" destId="{4ADDC9CD-F419-4F92-A69D-7C9ED912A363}" srcOrd="10" destOrd="0" presId="urn:microsoft.com/office/officeart/2008/layout/LinedList"/>
    <dgm:cxn modelId="{DC0107BF-E3F1-4663-8A98-A60C86778B2D}" type="presParOf" srcId="{2EC1A73E-6146-4920-8D83-B5245AAA8460}" destId="{E39AFE7A-009F-4BB4-BC9B-69AABB0376C2}" srcOrd="11" destOrd="0" presId="urn:microsoft.com/office/officeart/2008/layout/LinedList"/>
    <dgm:cxn modelId="{A5114032-B5A6-4606-875A-7F73297CD186}" type="presParOf" srcId="{E39AFE7A-009F-4BB4-BC9B-69AABB0376C2}" destId="{6489679D-D82F-4555-A35E-76710B760CFD}" srcOrd="0" destOrd="0" presId="urn:microsoft.com/office/officeart/2008/layout/LinedList"/>
    <dgm:cxn modelId="{F85A7646-F7DC-459E-B761-AE213D40B89E}" type="presParOf" srcId="{E39AFE7A-009F-4BB4-BC9B-69AABB0376C2}" destId="{120F7BF3-B846-440F-8C2D-FFA392E553E4}" srcOrd="1" destOrd="0" presId="urn:microsoft.com/office/officeart/2008/layout/LinedList"/>
    <dgm:cxn modelId="{B647D811-B67D-4C31-8B24-F58BBFD8B0D5}" type="presParOf" srcId="{2EC1A73E-6146-4920-8D83-B5245AAA8460}" destId="{A537B0D1-03D4-4589-A576-D980C8980B9F}" srcOrd="12" destOrd="0" presId="urn:microsoft.com/office/officeart/2008/layout/LinedList"/>
    <dgm:cxn modelId="{C6B66039-A417-415A-A0EA-289FBBEEC370}" type="presParOf" srcId="{2EC1A73E-6146-4920-8D83-B5245AAA8460}" destId="{E4A317BB-1D2D-440E-AA43-E9B9F8C51118}" srcOrd="13" destOrd="0" presId="urn:microsoft.com/office/officeart/2008/layout/LinedList"/>
    <dgm:cxn modelId="{E3C01161-CF81-4BB3-BF1D-08BD4B7B1D58}" type="presParOf" srcId="{E4A317BB-1D2D-440E-AA43-E9B9F8C51118}" destId="{A14E9820-822A-4FEA-9487-0C94032C7249}" srcOrd="0" destOrd="0" presId="urn:microsoft.com/office/officeart/2008/layout/LinedList"/>
    <dgm:cxn modelId="{906222E2-4EB4-459E-A2ED-835C597D6D49}" type="presParOf" srcId="{E4A317BB-1D2D-440E-AA43-E9B9F8C51118}" destId="{661AFF4D-3277-4234-852B-22FF540D18B2}" srcOrd="1" destOrd="0" presId="urn:microsoft.com/office/officeart/2008/layout/LinedList"/>
    <dgm:cxn modelId="{11A43FB6-367E-4234-A3EE-C8FE3B028AEB}" type="presParOf" srcId="{2EC1A73E-6146-4920-8D83-B5245AAA8460}" destId="{02B8CF18-BFF3-4D67-AF61-AF0CBD9BEF29}" srcOrd="14" destOrd="0" presId="urn:microsoft.com/office/officeart/2008/layout/LinedList"/>
    <dgm:cxn modelId="{E4E3BE24-EB03-498C-BA2F-BD6FC8D4DE0A}" type="presParOf" srcId="{2EC1A73E-6146-4920-8D83-B5245AAA8460}" destId="{0F5D5DBA-086B-410A-ACE8-0B0FC30A1B30}" srcOrd="15" destOrd="0" presId="urn:microsoft.com/office/officeart/2008/layout/LinedList"/>
    <dgm:cxn modelId="{2D8DD6C8-B406-4370-B998-E92259AC79CF}" type="presParOf" srcId="{0F5D5DBA-086B-410A-ACE8-0B0FC30A1B30}" destId="{458C2031-0FD1-4CDD-9417-269A9D4A13E0}" srcOrd="0" destOrd="0" presId="urn:microsoft.com/office/officeart/2008/layout/LinedList"/>
    <dgm:cxn modelId="{153B8F5D-90E9-4CE9-8DF0-9ADAAF314F40}" type="presParOf" srcId="{0F5D5DBA-086B-410A-ACE8-0B0FC30A1B30}" destId="{F283190A-9E1E-4B15-ABED-EC30A12BC867}" srcOrd="1" destOrd="0" presId="urn:microsoft.com/office/officeart/2008/layout/LinedList"/>
    <dgm:cxn modelId="{7261A6F4-4470-4C10-8C45-C2AA029F88BD}" type="presParOf" srcId="{2EC1A73E-6146-4920-8D83-B5245AAA8460}" destId="{5D28D011-22C2-415D-AFBC-72E21B3502E7}" srcOrd="16" destOrd="0" presId="urn:microsoft.com/office/officeart/2008/layout/LinedList"/>
    <dgm:cxn modelId="{989C1CCD-AB62-4B77-BAFF-6A5AA1BF81D4}" type="presParOf" srcId="{2EC1A73E-6146-4920-8D83-B5245AAA8460}" destId="{0C979FFC-BD26-45DB-8FA8-E5BA4E205ED8}" srcOrd="17" destOrd="0" presId="urn:microsoft.com/office/officeart/2008/layout/LinedList"/>
    <dgm:cxn modelId="{1B4BADEC-C219-413D-A97F-5D25EE6FB9D3}" type="presParOf" srcId="{0C979FFC-BD26-45DB-8FA8-E5BA4E205ED8}" destId="{0E619E3F-427E-410A-8EA2-0368415672EC}" srcOrd="0" destOrd="0" presId="urn:microsoft.com/office/officeart/2008/layout/LinedList"/>
    <dgm:cxn modelId="{DE119313-F290-418C-96F3-387FA8F8C7DC}" type="presParOf" srcId="{0C979FFC-BD26-45DB-8FA8-E5BA4E205ED8}" destId="{76BD9FF5-7C77-4AD4-A87B-8C676BF95DCC}" srcOrd="1" destOrd="0" presId="urn:microsoft.com/office/officeart/2008/layout/LinedList"/>
    <dgm:cxn modelId="{09A13965-5B8C-4088-A069-34AB51D46627}" type="presParOf" srcId="{2EC1A73E-6146-4920-8D83-B5245AAA8460}" destId="{647CE336-ECC6-4184-8E17-A6B61E57026D}" srcOrd="18" destOrd="0" presId="urn:microsoft.com/office/officeart/2008/layout/LinedList"/>
    <dgm:cxn modelId="{76F05D99-FF64-4EEB-A1A4-B84DD64D5471}" type="presParOf" srcId="{2EC1A73E-6146-4920-8D83-B5245AAA8460}" destId="{BDF02310-22A6-47FF-AEF4-6DA479E71BF6}" srcOrd="19" destOrd="0" presId="urn:microsoft.com/office/officeart/2008/layout/LinedList"/>
    <dgm:cxn modelId="{C74AA153-9F60-423B-8964-3B3F9980F3DA}" type="presParOf" srcId="{BDF02310-22A6-47FF-AEF4-6DA479E71BF6}" destId="{46435380-C449-4042-B039-D6770B83BB40}" srcOrd="0" destOrd="0" presId="urn:microsoft.com/office/officeart/2008/layout/LinedList"/>
    <dgm:cxn modelId="{1ECC08C6-71F8-4B67-9133-AC22F38A8435}" type="presParOf" srcId="{BDF02310-22A6-47FF-AEF4-6DA479E71BF6}" destId="{1718F875-7598-43F1-AE94-4E552716747B}" srcOrd="1" destOrd="0" presId="urn:microsoft.com/office/officeart/2008/layout/LinedList"/>
    <dgm:cxn modelId="{DE74FA79-865A-4F4A-B3C0-47316118F6F5}" type="presParOf" srcId="{2EC1A73E-6146-4920-8D83-B5245AAA8460}" destId="{67E43B8F-43E9-4879-A415-33ACB58AB9BE}" srcOrd="20" destOrd="0" presId="urn:microsoft.com/office/officeart/2008/layout/LinedList"/>
    <dgm:cxn modelId="{C7287520-2908-4255-A052-2341B86F9D97}" type="presParOf" srcId="{2EC1A73E-6146-4920-8D83-B5245AAA8460}" destId="{CBA89EB8-2C94-437B-A6A9-6C5347EA64DF}" srcOrd="21" destOrd="0" presId="urn:microsoft.com/office/officeart/2008/layout/LinedList"/>
    <dgm:cxn modelId="{8A1340EE-07CB-4E99-BED5-A9CBC9ADF1C8}" type="presParOf" srcId="{CBA89EB8-2C94-437B-A6A9-6C5347EA64DF}" destId="{DCC4AE10-A1C6-4E49-ABDD-B866ACFEBE99}" srcOrd="0" destOrd="0" presId="urn:microsoft.com/office/officeart/2008/layout/LinedList"/>
    <dgm:cxn modelId="{21E28BD1-1AF4-4419-BBC7-5AC37B40F8CF}" type="presParOf" srcId="{CBA89EB8-2C94-437B-A6A9-6C5347EA64DF}" destId="{BD7840D8-F3B5-42E6-BBC0-AD8CC09B372B}" srcOrd="1" destOrd="0" presId="urn:microsoft.com/office/officeart/2008/layout/LinedList"/>
    <dgm:cxn modelId="{4FACC2B7-D5EF-4A70-A943-D4830F42CD2F}" type="presParOf" srcId="{2EC1A73E-6146-4920-8D83-B5245AAA8460}" destId="{A3C6AAD3-6EB5-462C-873E-8E4951AFDBBD}" srcOrd="22" destOrd="0" presId="urn:microsoft.com/office/officeart/2008/layout/LinedList"/>
    <dgm:cxn modelId="{FE64CB36-F685-4638-94EC-3219C2A1CCCD}" type="presParOf" srcId="{2EC1A73E-6146-4920-8D83-B5245AAA8460}" destId="{03ACD80B-EDE9-42E2-90C1-81CCE55BC099}" srcOrd="23" destOrd="0" presId="urn:microsoft.com/office/officeart/2008/layout/LinedList"/>
    <dgm:cxn modelId="{C39D39F1-7213-4E8D-AA6D-7F0185DCCB13}" type="presParOf" srcId="{03ACD80B-EDE9-42E2-90C1-81CCE55BC099}" destId="{3D81BD4B-85A1-4942-BAA3-7FC5AFE83E9B}" srcOrd="0" destOrd="0" presId="urn:microsoft.com/office/officeart/2008/layout/LinedList"/>
    <dgm:cxn modelId="{411017E4-7D74-4FB6-9FED-6771A2E9FF0D}" type="presParOf" srcId="{03ACD80B-EDE9-42E2-90C1-81CCE55BC099}" destId="{DCA06058-D6DB-4A59-A734-30E34E1F1DC6}" srcOrd="1" destOrd="0" presId="urn:microsoft.com/office/officeart/2008/layout/LinedList"/>
    <dgm:cxn modelId="{3478D31E-7C8E-4E2B-A707-DA3528E3FFF6}" type="presParOf" srcId="{2EC1A73E-6146-4920-8D83-B5245AAA8460}" destId="{53490D91-495D-4B3E-BAE9-03E591FFB7C1}" srcOrd="24" destOrd="0" presId="urn:microsoft.com/office/officeart/2008/layout/LinedList"/>
    <dgm:cxn modelId="{B109696E-29FA-4525-B972-952C15BDB8CF}" type="presParOf" srcId="{2EC1A73E-6146-4920-8D83-B5245AAA8460}" destId="{15DB267A-5979-4E45-9823-3DABDDF65E9C}" srcOrd="25" destOrd="0" presId="urn:microsoft.com/office/officeart/2008/layout/LinedList"/>
    <dgm:cxn modelId="{D7F57D44-2E68-4AF3-BE09-84869E566ED2}" type="presParOf" srcId="{15DB267A-5979-4E45-9823-3DABDDF65E9C}" destId="{18257A32-8922-4477-831A-34541A03BAAB}" srcOrd="0" destOrd="0" presId="urn:microsoft.com/office/officeart/2008/layout/LinedList"/>
    <dgm:cxn modelId="{ECFCE5F5-ED0B-443C-AD3C-D68AEF82C265}" type="presParOf" srcId="{15DB267A-5979-4E45-9823-3DABDDF65E9C}" destId="{B997875D-D55C-495E-AE1A-A020BD999C39}" srcOrd="1" destOrd="0" presId="urn:microsoft.com/office/officeart/2008/layout/LinedList"/>
    <dgm:cxn modelId="{599420C6-D59C-40E4-882D-7D386D9B4DB4}" type="presParOf" srcId="{2EC1A73E-6146-4920-8D83-B5245AAA8460}" destId="{1AC8BFBC-2E64-4AA4-9C6B-721357263ABB}" srcOrd="26" destOrd="0" presId="urn:microsoft.com/office/officeart/2008/layout/LinedList"/>
    <dgm:cxn modelId="{4DF5CAB9-518D-4101-AC0B-5262DE6CDCE1}" type="presParOf" srcId="{2EC1A73E-6146-4920-8D83-B5245AAA8460}" destId="{BB104EB8-D7DF-4F27-91DF-5AAD087F0151}" srcOrd="27" destOrd="0" presId="urn:microsoft.com/office/officeart/2008/layout/LinedList"/>
    <dgm:cxn modelId="{5457F0F2-3277-4A15-9065-CFDD3CA120A5}" type="presParOf" srcId="{BB104EB8-D7DF-4F27-91DF-5AAD087F0151}" destId="{6D0F2D23-D8F1-4E98-BE90-BCA4CD524252}" srcOrd="0" destOrd="0" presId="urn:microsoft.com/office/officeart/2008/layout/LinedList"/>
    <dgm:cxn modelId="{39E8EC26-391E-4942-A23D-671B1FAA7AAD}" type="presParOf" srcId="{BB104EB8-D7DF-4F27-91DF-5AAD087F0151}" destId="{132F7FE5-68FF-4C94-B8AF-8ADF5FEDD8B5}" srcOrd="1" destOrd="0" presId="urn:microsoft.com/office/officeart/2008/layout/LinedList"/>
    <dgm:cxn modelId="{973F0309-3841-4C1C-8571-B75C491DF9EE}" type="presParOf" srcId="{2EC1A73E-6146-4920-8D83-B5245AAA8460}" destId="{AE625876-C020-4DAD-AC83-3437FF3ABBBB}" srcOrd="28" destOrd="0" presId="urn:microsoft.com/office/officeart/2008/layout/LinedList"/>
    <dgm:cxn modelId="{2747CEC9-4A07-4F4D-B18B-4A3507E3F78C}" type="presParOf" srcId="{2EC1A73E-6146-4920-8D83-B5245AAA8460}" destId="{CEB275CA-DCAB-448D-9180-D06ABD9EF576}" srcOrd="29" destOrd="0" presId="urn:microsoft.com/office/officeart/2008/layout/LinedList"/>
    <dgm:cxn modelId="{AE30593D-60F1-4770-BEC3-4AB97D5F5CAA}" type="presParOf" srcId="{CEB275CA-DCAB-448D-9180-D06ABD9EF576}" destId="{510130F6-B165-47CB-8B45-EC90C1390D64}" srcOrd="0" destOrd="0" presId="urn:microsoft.com/office/officeart/2008/layout/LinedList"/>
    <dgm:cxn modelId="{4C32125B-19AC-4492-8034-42B771D0C3BD}" type="presParOf" srcId="{CEB275CA-DCAB-448D-9180-D06ABD9EF576}" destId="{449CF5B0-E27E-4C99-9B24-EB1B394BB8FB}" srcOrd="1" destOrd="0" presId="urn:microsoft.com/office/officeart/2008/layout/LinedList"/>
    <dgm:cxn modelId="{74BB3BCA-A29B-41F4-98D4-3165E5FBE9D8}" type="presParOf" srcId="{2EC1A73E-6146-4920-8D83-B5245AAA8460}" destId="{F6A4818C-C652-4AFA-9C0B-BE51BF8A175B}" srcOrd="30" destOrd="0" presId="urn:microsoft.com/office/officeart/2008/layout/LinedList"/>
    <dgm:cxn modelId="{16DB7CAB-2337-4FE3-B8E8-C47FEE8EE335}" type="presParOf" srcId="{2EC1A73E-6146-4920-8D83-B5245AAA8460}" destId="{2580219B-3A7F-4298-A57A-CD689C7C16D0}" srcOrd="31" destOrd="0" presId="urn:microsoft.com/office/officeart/2008/layout/LinedList"/>
    <dgm:cxn modelId="{B0D80328-B2B0-493F-B8B2-8C6EDE2D2A5A}" type="presParOf" srcId="{2580219B-3A7F-4298-A57A-CD689C7C16D0}" destId="{3AB62743-C6DF-4B8D-BCE8-6A9B4B68848B}" srcOrd="0" destOrd="0" presId="urn:microsoft.com/office/officeart/2008/layout/LinedList"/>
    <dgm:cxn modelId="{CEA70A75-6570-45A1-9A1C-A5EDDC9462D7}" type="presParOf" srcId="{2580219B-3A7F-4298-A57A-CD689C7C16D0}" destId="{80D31DA2-D667-4E6D-96DA-667E4C38FEC7}"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021EEE-0272-488F-96C1-41EB2D851095}"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03E5E693-B68F-4C52-910B-DA1F55F6900E}">
      <dgm:prSet phldrT="[Tekst]" custT="1"/>
      <dgm:spPr/>
      <dgm:t>
        <a:bodyPr/>
        <a:lstStyle/>
        <a:p>
          <a:r>
            <a:rPr lang="hr-HR" sz="1100" b="1" i="1"/>
            <a:t>	GLAVA  70 </a:t>
          </a:r>
          <a:r>
            <a:rPr lang="hr-HR" sz="1100" b="1"/>
            <a:t>PROGRAMSKA DJELATNOST ŠPORTA</a:t>
          </a:r>
          <a:endParaRPr lang="hr-HR" sz="1100" b="1" i="1"/>
        </a:p>
      </dgm:t>
    </dgm:pt>
    <dgm:pt modelId="{CE2E8324-6BED-405A-ADE0-48511B364386}" type="parTrans" cxnId="{EDB85BB0-B258-44B7-A288-7BA87C4C8247}">
      <dgm:prSet/>
      <dgm:spPr/>
      <dgm:t>
        <a:bodyPr/>
        <a:lstStyle/>
        <a:p>
          <a:endParaRPr lang="hr-HR"/>
        </a:p>
      </dgm:t>
    </dgm:pt>
    <dgm:pt modelId="{8914A45A-6654-4C62-BA48-459F7A3E51C9}" type="sibTrans" cxnId="{EDB85BB0-B258-44B7-A288-7BA87C4C8247}">
      <dgm:prSet/>
      <dgm:spPr/>
      <dgm:t>
        <a:bodyPr/>
        <a:lstStyle/>
        <a:p>
          <a:endParaRPr lang="hr-HR"/>
        </a:p>
      </dgm:t>
    </dgm:pt>
    <dgm:pt modelId="{2D64A70D-FB4F-4AE5-8C78-9B6D34CEBF73}">
      <dgm:prSet phldrT="[Tekst]" custT="1"/>
      <dgm:spPr/>
      <dgm:t>
        <a:bodyPr/>
        <a:lstStyle/>
        <a:p>
          <a:r>
            <a:rPr lang="hr-HR" sz="1100" i="1"/>
            <a:t>		Program 7001 Športske aktivnosti</a:t>
          </a:r>
        </a:p>
      </dgm:t>
    </dgm:pt>
    <dgm:pt modelId="{369A70C7-752D-485A-9EA6-AF2EE6BB2150}" type="sibTrans" cxnId="{7EC2C423-59A8-4F7A-B7A1-A20B79A37295}">
      <dgm:prSet/>
      <dgm:spPr/>
      <dgm:t>
        <a:bodyPr/>
        <a:lstStyle/>
        <a:p>
          <a:endParaRPr lang="hr-HR"/>
        </a:p>
      </dgm:t>
    </dgm:pt>
    <dgm:pt modelId="{AF647865-5EBD-45B7-99A1-C4E3C6D32B10}" type="parTrans" cxnId="{7EC2C423-59A8-4F7A-B7A1-A20B79A37295}">
      <dgm:prSet/>
      <dgm:spPr/>
      <dgm:t>
        <a:bodyPr/>
        <a:lstStyle/>
        <a:p>
          <a:endParaRPr lang="hr-HR"/>
        </a:p>
      </dgm:t>
    </dgm:pt>
    <dgm:pt modelId="{4B8E3127-9C9B-4489-A6CE-FDDBA70139C0}">
      <dgm:prSet custT="1"/>
      <dgm:spPr/>
      <dgm:t>
        <a:bodyPr/>
        <a:lstStyle/>
        <a:p>
          <a:r>
            <a:rPr lang="hr-HR" sz="1100" b="1" i="1"/>
            <a:t>	GLAVA 80 JAVNE USTANOVE PREDŠKOLSKOG ODGOJA I 	OBRAZOVANJA</a:t>
          </a:r>
        </a:p>
      </dgm:t>
    </dgm:pt>
    <dgm:pt modelId="{A2C576DF-D174-4671-A837-545266F0CF07}" type="parTrans" cxnId="{CE489686-8A40-48E6-AF40-6C36B523948C}">
      <dgm:prSet/>
      <dgm:spPr/>
      <dgm:t>
        <a:bodyPr/>
        <a:lstStyle/>
        <a:p>
          <a:endParaRPr lang="hr-HR"/>
        </a:p>
      </dgm:t>
    </dgm:pt>
    <dgm:pt modelId="{FBA11616-2190-4F6D-A6C1-0BAEC1321C07}" type="sibTrans" cxnId="{CE489686-8A40-48E6-AF40-6C36B523948C}">
      <dgm:prSet/>
      <dgm:spPr/>
      <dgm:t>
        <a:bodyPr/>
        <a:lstStyle/>
        <a:p>
          <a:endParaRPr lang="hr-HR"/>
        </a:p>
      </dgm:t>
    </dgm:pt>
    <dgm:pt modelId="{044D7D95-C66D-46BC-A018-D05EA70780CD}">
      <dgm:prSet custT="1"/>
      <dgm:spPr/>
      <dgm:t>
        <a:bodyPr/>
        <a:lstStyle/>
        <a:p>
          <a:r>
            <a:rPr lang="hr-HR" sz="1100" i="1"/>
            <a:t>		Program 8001 Predškolski odgoj</a:t>
          </a:r>
        </a:p>
      </dgm:t>
    </dgm:pt>
    <dgm:pt modelId="{257B5B3C-B608-4FCA-97B5-6737903A0E1B}" type="parTrans" cxnId="{220E4CDA-F7E4-4793-80CF-AE19ABC62148}">
      <dgm:prSet/>
      <dgm:spPr/>
      <dgm:t>
        <a:bodyPr/>
        <a:lstStyle/>
        <a:p>
          <a:endParaRPr lang="hr-HR"/>
        </a:p>
      </dgm:t>
    </dgm:pt>
    <dgm:pt modelId="{AFBBC993-3912-41CE-83CD-5A8B8496AC6A}" type="sibTrans" cxnId="{220E4CDA-F7E4-4793-80CF-AE19ABC62148}">
      <dgm:prSet/>
      <dgm:spPr/>
      <dgm:t>
        <a:bodyPr/>
        <a:lstStyle/>
        <a:p>
          <a:endParaRPr lang="hr-HR"/>
        </a:p>
      </dgm:t>
    </dgm:pt>
    <dgm:pt modelId="{7B8F2218-EA61-4811-8514-31D9C3562ECB}">
      <dgm:prSet custT="1"/>
      <dgm:spPr/>
      <dgm:t>
        <a:bodyPr/>
        <a:lstStyle/>
        <a:p>
          <a:r>
            <a:rPr lang="hr-HR" sz="1100" i="1"/>
            <a:t>		Program 8002 Školstvo</a:t>
          </a:r>
        </a:p>
      </dgm:t>
    </dgm:pt>
    <dgm:pt modelId="{B2E72B78-8B13-4B5A-A62F-E91E46647576}" type="parTrans" cxnId="{7DA7674E-D356-4907-8072-7BFEE7209871}">
      <dgm:prSet/>
      <dgm:spPr/>
      <dgm:t>
        <a:bodyPr/>
        <a:lstStyle/>
        <a:p>
          <a:endParaRPr lang="hr-HR"/>
        </a:p>
      </dgm:t>
    </dgm:pt>
    <dgm:pt modelId="{8EAAC8AC-E6B0-4B94-A188-AE3C6BE3C9D7}" type="sibTrans" cxnId="{7DA7674E-D356-4907-8072-7BFEE7209871}">
      <dgm:prSet/>
      <dgm:spPr/>
      <dgm:t>
        <a:bodyPr/>
        <a:lstStyle/>
        <a:p>
          <a:endParaRPr lang="hr-HR"/>
        </a:p>
      </dgm:t>
    </dgm:pt>
    <dgm:pt modelId="{523868C5-D920-482B-8994-30A1B306D12C}">
      <dgm:prSet custT="1"/>
      <dgm:spPr/>
      <dgm:t>
        <a:bodyPr/>
        <a:lstStyle/>
        <a:p>
          <a:r>
            <a:rPr lang="hr-HR" sz="1100" i="1"/>
            <a:t>	</a:t>
          </a:r>
          <a:r>
            <a:rPr lang="hr-HR" sz="1100" b="1" i="1"/>
            <a:t>GLAVA 90 </a:t>
          </a:r>
          <a:r>
            <a:rPr lang="hr-HR" sz="1100" b="1"/>
            <a:t>PROGRAMSKA DJELATNOST SOCIJALNE SKRBI</a:t>
          </a:r>
          <a:endParaRPr lang="hr-HR" sz="1100" b="1" i="1"/>
        </a:p>
      </dgm:t>
    </dgm:pt>
    <dgm:pt modelId="{47EEFA12-15DD-43E4-A994-7F82272BD492}" type="parTrans" cxnId="{F57CBF03-2434-4875-B87D-3A68BBE2E66B}">
      <dgm:prSet/>
      <dgm:spPr/>
      <dgm:t>
        <a:bodyPr/>
        <a:lstStyle/>
        <a:p>
          <a:endParaRPr lang="hr-HR"/>
        </a:p>
      </dgm:t>
    </dgm:pt>
    <dgm:pt modelId="{EE04BA12-09FD-44D6-AE84-3A5A8F3349B3}" type="sibTrans" cxnId="{F57CBF03-2434-4875-B87D-3A68BBE2E66B}">
      <dgm:prSet/>
      <dgm:spPr/>
      <dgm:t>
        <a:bodyPr/>
        <a:lstStyle/>
        <a:p>
          <a:endParaRPr lang="hr-HR"/>
        </a:p>
      </dgm:t>
    </dgm:pt>
    <dgm:pt modelId="{E0278FB1-D720-4CC4-ADAD-D310B9BF1C58}">
      <dgm:prSet custT="1"/>
      <dgm:spPr/>
      <dgm:t>
        <a:bodyPr/>
        <a:lstStyle/>
        <a:p>
          <a:r>
            <a:rPr lang="hr-HR" sz="1100" b="0" i="1"/>
            <a:t>		Program 9001 Program socijalne skrbi i novčanih pomoći</a:t>
          </a:r>
        </a:p>
      </dgm:t>
    </dgm:pt>
    <dgm:pt modelId="{3CE94414-4AF2-4334-90E5-E2CC04D71648}" type="parTrans" cxnId="{3A612923-6F0F-48A2-8351-93BAD06AE395}">
      <dgm:prSet/>
      <dgm:spPr/>
      <dgm:t>
        <a:bodyPr/>
        <a:lstStyle/>
        <a:p>
          <a:endParaRPr lang="hr-HR"/>
        </a:p>
      </dgm:t>
    </dgm:pt>
    <dgm:pt modelId="{F1266FEB-F46B-4971-8428-93989C942998}" type="sibTrans" cxnId="{3A612923-6F0F-48A2-8351-93BAD06AE395}">
      <dgm:prSet/>
      <dgm:spPr/>
      <dgm:t>
        <a:bodyPr/>
        <a:lstStyle/>
        <a:p>
          <a:endParaRPr lang="hr-HR"/>
        </a:p>
      </dgm:t>
    </dgm:pt>
    <dgm:pt modelId="{B92F55F7-CE17-49E2-BC05-2065870FCC69}" type="pres">
      <dgm:prSet presAssocID="{F3021EEE-0272-488F-96C1-41EB2D851095}" presName="vert0" presStyleCnt="0">
        <dgm:presLayoutVars>
          <dgm:dir/>
          <dgm:animOne val="branch"/>
          <dgm:animLvl val="lvl"/>
        </dgm:presLayoutVars>
      </dgm:prSet>
      <dgm:spPr/>
    </dgm:pt>
    <dgm:pt modelId="{499216AF-43C7-4D98-84A5-0ED7C58C60F8}" type="pres">
      <dgm:prSet presAssocID="{03E5E693-B68F-4C52-910B-DA1F55F6900E}" presName="thickLine" presStyleLbl="alignNode1" presStyleIdx="0" presStyleCnt="7"/>
      <dgm:spPr/>
    </dgm:pt>
    <dgm:pt modelId="{C0CE2798-E2ED-4741-B5EB-6B96ED31C0A9}" type="pres">
      <dgm:prSet presAssocID="{03E5E693-B68F-4C52-910B-DA1F55F6900E}" presName="horz1" presStyleCnt="0"/>
      <dgm:spPr/>
    </dgm:pt>
    <dgm:pt modelId="{67AB0099-D0EB-4BBD-8236-23E919C543B8}" type="pres">
      <dgm:prSet presAssocID="{03E5E693-B68F-4C52-910B-DA1F55F6900E}" presName="tx1" presStyleLbl="revTx" presStyleIdx="0" presStyleCnt="7"/>
      <dgm:spPr/>
    </dgm:pt>
    <dgm:pt modelId="{0481132E-3D95-4383-8755-6A26472C73C4}" type="pres">
      <dgm:prSet presAssocID="{03E5E693-B68F-4C52-910B-DA1F55F6900E}" presName="vert1" presStyleCnt="0"/>
      <dgm:spPr/>
    </dgm:pt>
    <dgm:pt modelId="{A022D63E-1CDD-47EE-B356-285A0FEE8A96}" type="pres">
      <dgm:prSet presAssocID="{2D64A70D-FB4F-4AE5-8C78-9B6D34CEBF73}" presName="thickLine" presStyleLbl="alignNode1" presStyleIdx="1" presStyleCnt="7"/>
      <dgm:spPr/>
    </dgm:pt>
    <dgm:pt modelId="{5A8E99CF-0D59-4789-8E32-F32E939091EE}" type="pres">
      <dgm:prSet presAssocID="{2D64A70D-FB4F-4AE5-8C78-9B6D34CEBF73}" presName="horz1" presStyleCnt="0"/>
      <dgm:spPr/>
    </dgm:pt>
    <dgm:pt modelId="{8425EEA8-3FA2-470F-A61B-9BFB6817E6FE}" type="pres">
      <dgm:prSet presAssocID="{2D64A70D-FB4F-4AE5-8C78-9B6D34CEBF73}" presName="tx1" presStyleLbl="revTx" presStyleIdx="1" presStyleCnt="7" custScaleY="90419" custLinFactNeighborX="-521" custLinFactNeighborY="-4095"/>
      <dgm:spPr/>
    </dgm:pt>
    <dgm:pt modelId="{89D2BD54-0C1C-488E-8430-E7E6E0F91C3D}" type="pres">
      <dgm:prSet presAssocID="{2D64A70D-FB4F-4AE5-8C78-9B6D34CEBF73}" presName="vert1" presStyleCnt="0"/>
      <dgm:spPr/>
    </dgm:pt>
    <dgm:pt modelId="{C6C08EAD-5581-4A88-8C54-F49A2A48D7F9}" type="pres">
      <dgm:prSet presAssocID="{4B8E3127-9C9B-4489-A6CE-FDDBA70139C0}" presName="thickLine" presStyleLbl="alignNode1" presStyleIdx="2" presStyleCnt="7"/>
      <dgm:spPr/>
    </dgm:pt>
    <dgm:pt modelId="{B7161DEC-EE82-4744-A790-AC1D9BF06B68}" type="pres">
      <dgm:prSet presAssocID="{4B8E3127-9C9B-4489-A6CE-FDDBA70139C0}" presName="horz1" presStyleCnt="0"/>
      <dgm:spPr/>
    </dgm:pt>
    <dgm:pt modelId="{03D012AC-BD3F-436B-B1F7-08552C9F0EEF}" type="pres">
      <dgm:prSet presAssocID="{4B8E3127-9C9B-4489-A6CE-FDDBA70139C0}" presName="tx1" presStyleLbl="revTx" presStyleIdx="2" presStyleCnt="7" custScaleY="131442" custLinFactNeighborX="694" custLinFactNeighborY="5308"/>
      <dgm:spPr/>
    </dgm:pt>
    <dgm:pt modelId="{1DC6A0D9-AEE3-47B9-AEF4-7CB5C6707D1B}" type="pres">
      <dgm:prSet presAssocID="{4B8E3127-9C9B-4489-A6CE-FDDBA70139C0}" presName="vert1" presStyleCnt="0"/>
      <dgm:spPr/>
    </dgm:pt>
    <dgm:pt modelId="{E18BD3D9-6832-46D6-91EF-1552EFAA09D0}" type="pres">
      <dgm:prSet presAssocID="{044D7D95-C66D-46BC-A018-D05EA70780CD}" presName="thickLine" presStyleLbl="alignNode1" presStyleIdx="3" presStyleCnt="7"/>
      <dgm:spPr/>
    </dgm:pt>
    <dgm:pt modelId="{7412A46A-A420-4447-B1D6-12F132FF65CD}" type="pres">
      <dgm:prSet presAssocID="{044D7D95-C66D-46BC-A018-D05EA70780CD}" presName="horz1" presStyleCnt="0"/>
      <dgm:spPr/>
    </dgm:pt>
    <dgm:pt modelId="{203F4158-EDCE-4261-9095-8E835F3B360A}" type="pres">
      <dgm:prSet presAssocID="{044D7D95-C66D-46BC-A018-D05EA70780CD}" presName="tx1" presStyleLbl="revTx" presStyleIdx="3" presStyleCnt="7" custScaleY="111916"/>
      <dgm:spPr/>
    </dgm:pt>
    <dgm:pt modelId="{A0E4C8C2-78CA-4529-B569-4DDB5CF6FEB9}" type="pres">
      <dgm:prSet presAssocID="{044D7D95-C66D-46BC-A018-D05EA70780CD}" presName="vert1" presStyleCnt="0"/>
      <dgm:spPr/>
    </dgm:pt>
    <dgm:pt modelId="{0D139E44-187F-4108-9EBE-EFFE302844BE}" type="pres">
      <dgm:prSet presAssocID="{7B8F2218-EA61-4811-8514-31D9C3562ECB}" presName="thickLine" presStyleLbl="alignNode1" presStyleIdx="4" presStyleCnt="7"/>
      <dgm:spPr/>
    </dgm:pt>
    <dgm:pt modelId="{2CC13F67-A456-4F7A-B74A-4A169912CF3D}" type="pres">
      <dgm:prSet presAssocID="{7B8F2218-EA61-4811-8514-31D9C3562ECB}" presName="horz1" presStyleCnt="0"/>
      <dgm:spPr/>
    </dgm:pt>
    <dgm:pt modelId="{DF07F9F0-3762-48B6-BCBC-F83BEB9F213F}" type="pres">
      <dgm:prSet presAssocID="{7B8F2218-EA61-4811-8514-31D9C3562ECB}" presName="tx1" presStyleLbl="revTx" presStyleIdx="4" presStyleCnt="7" custScaleY="105366"/>
      <dgm:spPr/>
    </dgm:pt>
    <dgm:pt modelId="{0F3D8D93-A6B4-4799-A165-64562CF8B808}" type="pres">
      <dgm:prSet presAssocID="{7B8F2218-EA61-4811-8514-31D9C3562ECB}" presName="vert1" presStyleCnt="0"/>
      <dgm:spPr/>
    </dgm:pt>
    <dgm:pt modelId="{6554429D-F793-40DB-8556-A76BE16077E0}" type="pres">
      <dgm:prSet presAssocID="{523868C5-D920-482B-8994-30A1B306D12C}" presName="thickLine" presStyleLbl="alignNode1" presStyleIdx="5" presStyleCnt="7"/>
      <dgm:spPr/>
    </dgm:pt>
    <dgm:pt modelId="{D9248886-D03A-4C47-8A99-B1869975516C}" type="pres">
      <dgm:prSet presAssocID="{523868C5-D920-482B-8994-30A1B306D12C}" presName="horz1" presStyleCnt="0"/>
      <dgm:spPr/>
    </dgm:pt>
    <dgm:pt modelId="{61AD7D4B-276B-4407-8DC6-39B59CF3A011}" type="pres">
      <dgm:prSet presAssocID="{523868C5-D920-482B-8994-30A1B306D12C}" presName="tx1" presStyleLbl="revTx" presStyleIdx="5" presStyleCnt="7"/>
      <dgm:spPr/>
    </dgm:pt>
    <dgm:pt modelId="{D237716B-D837-4730-8F9B-F7DB7D16E629}" type="pres">
      <dgm:prSet presAssocID="{523868C5-D920-482B-8994-30A1B306D12C}" presName="vert1" presStyleCnt="0"/>
      <dgm:spPr/>
    </dgm:pt>
    <dgm:pt modelId="{1D018FE9-3283-4F05-97AE-3F053F53B91B}" type="pres">
      <dgm:prSet presAssocID="{E0278FB1-D720-4CC4-ADAD-D310B9BF1C58}" presName="thickLine" presStyleLbl="alignNode1" presStyleIdx="6" presStyleCnt="7"/>
      <dgm:spPr/>
    </dgm:pt>
    <dgm:pt modelId="{AFEAC517-A89A-48BA-82D3-040ABBA5342B}" type="pres">
      <dgm:prSet presAssocID="{E0278FB1-D720-4CC4-ADAD-D310B9BF1C58}" presName="horz1" presStyleCnt="0"/>
      <dgm:spPr/>
    </dgm:pt>
    <dgm:pt modelId="{ECA029E2-1883-4D6D-A4FD-D7B10B772010}" type="pres">
      <dgm:prSet presAssocID="{E0278FB1-D720-4CC4-ADAD-D310B9BF1C58}" presName="tx1" presStyleLbl="revTx" presStyleIdx="6" presStyleCnt="7"/>
      <dgm:spPr/>
    </dgm:pt>
    <dgm:pt modelId="{221BBB56-1431-4CC0-ADB9-F55CE841161D}" type="pres">
      <dgm:prSet presAssocID="{E0278FB1-D720-4CC4-ADAD-D310B9BF1C58}" presName="vert1" presStyleCnt="0"/>
      <dgm:spPr/>
    </dgm:pt>
  </dgm:ptLst>
  <dgm:cxnLst>
    <dgm:cxn modelId="{F57CBF03-2434-4875-B87D-3A68BBE2E66B}" srcId="{F3021EEE-0272-488F-96C1-41EB2D851095}" destId="{523868C5-D920-482B-8994-30A1B306D12C}" srcOrd="5" destOrd="0" parTransId="{47EEFA12-15DD-43E4-A994-7F82272BD492}" sibTransId="{EE04BA12-09FD-44D6-AE84-3A5A8F3349B3}"/>
    <dgm:cxn modelId="{3A612923-6F0F-48A2-8351-93BAD06AE395}" srcId="{F3021EEE-0272-488F-96C1-41EB2D851095}" destId="{E0278FB1-D720-4CC4-ADAD-D310B9BF1C58}" srcOrd="6" destOrd="0" parTransId="{3CE94414-4AF2-4334-90E5-E2CC04D71648}" sibTransId="{F1266FEB-F46B-4971-8428-93989C942998}"/>
    <dgm:cxn modelId="{7EC2C423-59A8-4F7A-B7A1-A20B79A37295}" srcId="{F3021EEE-0272-488F-96C1-41EB2D851095}" destId="{2D64A70D-FB4F-4AE5-8C78-9B6D34CEBF73}" srcOrd="1" destOrd="0" parTransId="{AF647865-5EBD-45B7-99A1-C4E3C6D32B10}" sibTransId="{369A70C7-752D-485A-9EA6-AF2EE6BB2150}"/>
    <dgm:cxn modelId="{22409048-BBE5-4000-AA41-A7AB4A190A54}" type="presOf" srcId="{2D64A70D-FB4F-4AE5-8C78-9B6D34CEBF73}" destId="{8425EEA8-3FA2-470F-A61B-9BFB6817E6FE}" srcOrd="0" destOrd="0" presId="urn:microsoft.com/office/officeart/2008/layout/LinedList"/>
    <dgm:cxn modelId="{7DA7674E-D356-4907-8072-7BFEE7209871}" srcId="{F3021EEE-0272-488F-96C1-41EB2D851095}" destId="{7B8F2218-EA61-4811-8514-31D9C3562ECB}" srcOrd="4" destOrd="0" parTransId="{B2E72B78-8B13-4B5A-A62F-E91E46647576}" sibTransId="{8EAAC8AC-E6B0-4B94-A188-AE3C6BE3C9D7}"/>
    <dgm:cxn modelId="{2A7BFD6E-830C-4BE7-B73A-0BE773F4D70F}" type="presOf" srcId="{03E5E693-B68F-4C52-910B-DA1F55F6900E}" destId="{67AB0099-D0EB-4BBD-8236-23E919C543B8}" srcOrd="0" destOrd="0" presId="urn:microsoft.com/office/officeart/2008/layout/LinedList"/>
    <dgm:cxn modelId="{CE489686-8A40-48E6-AF40-6C36B523948C}" srcId="{F3021EEE-0272-488F-96C1-41EB2D851095}" destId="{4B8E3127-9C9B-4489-A6CE-FDDBA70139C0}" srcOrd="2" destOrd="0" parTransId="{A2C576DF-D174-4671-A837-545266F0CF07}" sibTransId="{FBA11616-2190-4F6D-A6C1-0BAEC1321C07}"/>
    <dgm:cxn modelId="{90641DA2-8B33-4FB5-B8D6-6613341B9F24}" type="presOf" srcId="{044D7D95-C66D-46BC-A018-D05EA70780CD}" destId="{203F4158-EDCE-4261-9095-8E835F3B360A}" srcOrd="0" destOrd="0" presId="urn:microsoft.com/office/officeart/2008/layout/LinedList"/>
    <dgm:cxn modelId="{B722D8A4-D3A2-4FE1-83B2-147D63603615}" type="presOf" srcId="{4B8E3127-9C9B-4489-A6CE-FDDBA70139C0}" destId="{03D012AC-BD3F-436B-B1F7-08552C9F0EEF}" srcOrd="0" destOrd="0" presId="urn:microsoft.com/office/officeart/2008/layout/LinedList"/>
    <dgm:cxn modelId="{CB2C26AB-4E90-4D34-B8CB-D7EA2EA34884}" type="presOf" srcId="{523868C5-D920-482B-8994-30A1B306D12C}" destId="{61AD7D4B-276B-4407-8DC6-39B59CF3A011}" srcOrd="0" destOrd="0" presId="urn:microsoft.com/office/officeart/2008/layout/LinedList"/>
    <dgm:cxn modelId="{EDB85BB0-B258-44B7-A288-7BA87C4C8247}" srcId="{F3021EEE-0272-488F-96C1-41EB2D851095}" destId="{03E5E693-B68F-4C52-910B-DA1F55F6900E}" srcOrd="0" destOrd="0" parTransId="{CE2E8324-6BED-405A-ADE0-48511B364386}" sibTransId="{8914A45A-6654-4C62-BA48-459F7A3E51C9}"/>
    <dgm:cxn modelId="{401A8FB7-0649-47CE-A478-8F4948331231}" type="presOf" srcId="{E0278FB1-D720-4CC4-ADAD-D310B9BF1C58}" destId="{ECA029E2-1883-4D6D-A4FD-D7B10B772010}" srcOrd="0" destOrd="0" presId="urn:microsoft.com/office/officeart/2008/layout/LinedList"/>
    <dgm:cxn modelId="{AA557ACE-9274-4BFE-8B93-6BB2ADE26949}" type="presOf" srcId="{7B8F2218-EA61-4811-8514-31D9C3562ECB}" destId="{DF07F9F0-3762-48B6-BCBC-F83BEB9F213F}" srcOrd="0" destOrd="0" presId="urn:microsoft.com/office/officeart/2008/layout/LinedList"/>
    <dgm:cxn modelId="{42907BD1-947B-4814-AECD-C2B1F14F9B19}" type="presOf" srcId="{F3021EEE-0272-488F-96C1-41EB2D851095}" destId="{B92F55F7-CE17-49E2-BC05-2065870FCC69}" srcOrd="0" destOrd="0" presId="urn:microsoft.com/office/officeart/2008/layout/LinedList"/>
    <dgm:cxn modelId="{220E4CDA-F7E4-4793-80CF-AE19ABC62148}" srcId="{F3021EEE-0272-488F-96C1-41EB2D851095}" destId="{044D7D95-C66D-46BC-A018-D05EA70780CD}" srcOrd="3" destOrd="0" parTransId="{257B5B3C-B608-4FCA-97B5-6737903A0E1B}" sibTransId="{AFBBC993-3912-41CE-83CD-5A8B8496AC6A}"/>
    <dgm:cxn modelId="{6D573963-F771-4252-9EA6-EECF913D0721}" type="presParOf" srcId="{B92F55F7-CE17-49E2-BC05-2065870FCC69}" destId="{499216AF-43C7-4D98-84A5-0ED7C58C60F8}" srcOrd="0" destOrd="0" presId="urn:microsoft.com/office/officeart/2008/layout/LinedList"/>
    <dgm:cxn modelId="{B1F8906F-2AFE-4313-9013-74F8FDDB18EB}" type="presParOf" srcId="{B92F55F7-CE17-49E2-BC05-2065870FCC69}" destId="{C0CE2798-E2ED-4741-B5EB-6B96ED31C0A9}" srcOrd="1" destOrd="0" presId="urn:microsoft.com/office/officeart/2008/layout/LinedList"/>
    <dgm:cxn modelId="{99ED56BC-54B9-41B0-8B7E-AD4C28E29806}" type="presParOf" srcId="{C0CE2798-E2ED-4741-B5EB-6B96ED31C0A9}" destId="{67AB0099-D0EB-4BBD-8236-23E919C543B8}" srcOrd="0" destOrd="0" presId="urn:microsoft.com/office/officeart/2008/layout/LinedList"/>
    <dgm:cxn modelId="{8A295AAF-3976-4BD3-991C-383B55F1DEFE}" type="presParOf" srcId="{C0CE2798-E2ED-4741-B5EB-6B96ED31C0A9}" destId="{0481132E-3D95-4383-8755-6A26472C73C4}" srcOrd="1" destOrd="0" presId="urn:microsoft.com/office/officeart/2008/layout/LinedList"/>
    <dgm:cxn modelId="{A50B129F-E4EC-4ABD-92B6-96D27B417648}" type="presParOf" srcId="{B92F55F7-CE17-49E2-BC05-2065870FCC69}" destId="{A022D63E-1CDD-47EE-B356-285A0FEE8A96}" srcOrd="2" destOrd="0" presId="urn:microsoft.com/office/officeart/2008/layout/LinedList"/>
    <dgm:cxn modelId="{53F230CB-1AA5-423A-A07D-A2A1F597DF72}" type="presParOf" srcId="{B92F55F7-CE17-49E2-BC05-2065870FCC69}" destId="{5A8E99CF-0D59-4789-8E32-F32E939091EE}" srcOrd="3" destOrd="0" presId="urn:microsoft.com/office/officeart/2008/layout/LinedList"/>
    <dgm:cxn modelId="{5E72A39C-862B-4773-B061-59901B8EB718}" type="presParOf" srcId="{5A8E99CF-0D59-4789-8E32-F32E939091EE}" destId="{8425EEA8-3FA2-470F-A61B-9BFB6817E6FE}" srcOrd="0" destOrd="0" presId="urn:microsoft.com/office/officeart/2008/layout/LinedList"/>
    <dgm:cxn modelId="{FD20343A-7B78-4EC3-9393-CA52D980E825}" type="presParOf" srcId="{5A8E99CF-0D59-4789-8E32-F32E939091EE}" destId="{89D2BD54-0C1C-488E-8430-E7E6E0F91C3D}" srcOrd="1" destOrd="0" presId="urn:microsoft.com/office/officeart/2008/layout/LinedList"/>
    <dgm:cxn modelId="{03A2DD2A-D5A7-45AC-98DC-E9867547C432}" type="presParOf" srcId="{B92F55F7-CE17-49E2-BC05-2065870FCC69}" destId="{C6C08EAD-5581-4A88-8C54-F49A2A48D7F9}" srcOrd="4" destOrd="0" presId="urn:microsoft.com/office/officeart/2008/layout/LinedList"/>
    <dgm:cxn modelId="{309C24DC-381F-46FA-91A6-979E053AC0DD}" type="presParOf" srcId="{B92F55F7-CE17-49E2-BC05-2065870FCC69}" destId="{B7161DEC-EE82-4744-A790-AC1D9BF06B68}" srcOrd="5" destOrd="0" presId="urn:microsoft.com/office/officeart/2008/layout/LinedList"/>
    <dgm:cxn modelId="{DBDD4EC6-249C-4652-BA09-0F70613ECCDC}" type="presParOf" srcId="{B7161DEC-EE82-4744-A790-AC1D9BF06B68}" destId="{03D012AC-BD3F-436B-B1F7-08552C9F0EEF}" srcOrd="0" destOrd="0" presId="urn:microsoft.com/office/officeart/2008/layout/LinedList"/>
    <dgm:cxn modelId="{9C3E9983-8A49-498F-99EC-05090B612D3A}" type="presParOf" srcId="{B7161DEC-EE82-4744-A790-AC1D9BF06B68}" destId="{1DC6A0D9-AEE3-47B9-AEF4-7CB5C6707D1B}" srcOrd="1" destOrd="0" presId="urn:microsoft.com/office/officeart/2008/layout/LinedList"/>
    <dgm:cxn modelId="{092906A2-09D0-4FD8-8481-E8CA0DAC594C}" type="presParOf" srcId="{B92F55F7-CE17-49E2-BC05-2065870FCC69}" destId="{E18BD3D9-6832-46D6-91EF-1552EFAA09D0}" srcOrd="6" destOrd="0" presId="urn:microsoft.com/office/officeart/2008/layout/LinedList"/>
    <dgm:cxn modelId="{1D2A1118-6BFC-40E3-8F74-B5505FCEC790}" type="presParOf" srcId="{B92F55F7-CE17-49E2-BC05-2065870FCC69}" destId="{7412A46A-A420-4447-B1D6-12F132FF65CD}" srcOrd="7" destOrd="0" presId="urn:microsoft.com/office/officeart/2008/layout/LinedList"/>
    <dgm:cxn modelId="{C6A39136-1D9D-4373-8740-C1F6FBEE70AB}" type="presParOf" srcId="{7412A46A-A420-4447-B1D6-12F132FF65CD}" destId="{203F4158-EDCE-4261-9095-8E835F3B360A}" srcOrd="0" destOrd="0" presId="urn:microsoft.com/office/officeart/2008/layout/LinedList"/>
    <dgm:cxn modelId="{6DD75F48-F188-42B1-A101-946A3CC7A913}" type="presParOf" srcId="{7412A46A-A420-4447-B1D6-12F132FF65CD}" destId="{A0E4C8C2-78CA-4529-B569-4DDB5CF6FEB9}" srcOrd="1" destOrd="0" presId="urn:microsoft.com/office/officeart/2008/layout/LinedList"/>
    <dgm:cxn modelId="{4A3557B8-DE44-4573-9FAD-B155A883C5CD}" type="presParOf" srcId="{B92F55F7-CE17-49E2-BC05-2065870FCC69}" destId="{0D139E44-187F-4108-9EBE-EFFE302844BE}" srcOrd="8" destOrd="0" presId="urn:microsoft.com/office/officeart/2008/layout/LinedList"/>
    <dgm:cxn modelId="{9C7205D8-AC6D-4291-9CCC-3410EDD42A75}" type="presParOf" srcId="{B92F55F7-CE17-49E2-BC05-2065870FCC69}" destId="{2CC13F67-A456-4F7A-B74A-4A169912CF3D}" srcOrd="9" destOrd="0" presId="urn:microsoft.com/office/officeart/2008/layout/LinedList"/>
    <dgm:cxn modelId="{2081C0A8-AE8C-44EE-84E2-5706697E8540}" type="presParOf" srcId="{2CC13F67-A456-4F7A-B74A-4A169912CF3D}" destId="{DF07F9F0-3762-48B6-BCBC-F83BEB9F213F}" srcOrd="0" destOrd="0" presId="urn:microsoft.com/office/officeart/2008/layout/LinedList"/>
    <dgm:cxn modelId="{FDC00139-8511-44A6-9EFE-86DA91ED8403}" type="presParOf" srcId="{2CC13F67-A456-4F7A-B74A-4A169912CF3D}" destId="{0F3D8D93-A6B4-4799-A165-64562CF8B808}" srcOrd="1" destOrd="0" presId="urn:microsoft.com/office/officeart/2008/layout/LinedList"/>
    <dgm:cxn modelId="{942CB55E-8C1A-4D03-B369-FAF36E3D44FC}" type="presParOf" srcId="{B92F55F7-CE17-49E2-BC05-2065870FCC69}" destId="{6554429D-F793-40DB-8556-A76BE16077E0}" srcOrd="10" destOrd="0" presId="urn:microsoft.com/office/officeart/2008/layout/LinedList"/>
    <dgm:cxn modelId="{3E835966-F6F9-4056-8DC4-774BB44E9A8B}" type="presParOf" srcId="{B92F55F7-CE17-49E2-BC05-2065870FCC69}" destId="{D9248886-D03A-4C47-8A99-B1869975516C}" srcOrd="11" destOrd="0" presId="urn:microsoft.com/office/officeart/2008/layout/LinedList"/>
    <dgm:cxn modelId="{FE1454B6-088E-4E77-9487-E97C2DC77CA0}" type="presParOf" srcId="{D9248886-D03A-4C47-8A99-B1869975516C}" destId="{61AD7D4B-276B-4407-8DC6-39B59CF3A011}" srcOrd="0" destOrd="0" presId="urn:microsoft.com/office/officeart/2008/layout/LinedList"/>
    <dgm:cxn modelId="{5F4FC6FB-D2E1-4D5E-A161-BE0E2DD617BF}" type="presParOf" srcId="{D9248886-D03A-4C47-8A99-B1869975516C}" destId="{D237716B-D837-4730-8F9B-F7DB7D16E629}" srcOrd="1" destOrd="0" presId="urn:microsoft.com/office/officeart/2008/layout/LinedList"/>
    <dgm:cxn modelId="{8EDE9E09-9FDA-4A30-B5D8-341CA82A5082}" type="presParOf" srcId="{B92F55F7-CE17-49E2-BC05-2065870FCC69}" destId="{1D018FE9-3283-4F05-97AE-3F053F53B91B}" srcOrd="12" destOrd="0" presId="urn:microsoft.com/office/officeart/2008/layout/LinedList"/>
    <dgm:cxn modelId="{3F2C1D94-F464-4FF0-B362-89BA72B6D99E}" type="presParOf" srcId="{B92F55F7-CE17-49E2-BC05-2065870FCC69}" destId="{AFEAC517-A89A-48BA-82D3-040ABBA5342B}" srcOrd="13" destOrd="0" presId="urn:microsoft.com/office/officeart/2008/layout/LinedList"/>
    <dgm:cxn modelId="{1B04F4AA-7E67-413D-96D6-5DF4ECB7780B}" type="presParOf" srcId="{AFEAC517-A89A-48BA-82D3-040ABBA5342B}" destId="{ECA029E2-1883-4D6D-A4FD-D7B10B772010}" srcOrd="0" destOrd="0" presId="urn:microsoft.com/office/officeart/2008/layout/LinedList"/>
    <dgm:cxn modelId="{FD31997E-26D6-4276-A6ED-F85744A6A2A9}" type="presParOf" srcId="{AFEAC517-A89A-48BA-82D3-040ABBA5342B}" destId="{221BBB56-1431-4CC0-ADB9-F55CE841161D}" srcOrd="1" destOrd="0" presId="urn:microsoft.com/office/officeart/2008/layout/LinedList"/>
  </dgm:cxnLst>
  <dgm:bg>
    <a:noFill/>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1628"/>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1628"/>
          <a:ext cx="5486400" cy="3362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RAZDJEL 100 PREDSTAVNIČKA I IZVRŠNA TIJELA</a:t>
          </a:r>
        </a:p>
      </dsp:txBody>
      <dsp:txXfrm>
        <a:off x="0" y="1628"/>
        <a:ext cx="5486400" cy="336281"/>
      </dsp:txXfrm>
    </dsp:sp>
    <dsp:sp modelId="{40BB2393-4B9F-4578-84D6-FC19A6C229F9}">
      <dsp:nvSpPr>
        <dsp:cNvPr id="0" name=""/>
        <dsp:cNvSpPr/>
      </dsp:nvSpPr>
      <dsp:spPr>
        <a:xfrm>
          <a:off x="0" y="337909"/>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337909"/>
          <a:ext cx="5486400" cy="284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	GLAVA 10 PREDSTAVNIČKA I IZVRŠNA TIJELA</a:t>
          </a:r>
        </a:p>
      </dsp:txBody>
      <dsp:txXfrm>
        <a:off x="0" y="337909"/>
        <a:ext cx="5486400" cy="284143"/>
      </dsp:txXfrm>
    </dsp:sp>
    <dsp:sp modelId="{ECBFB637-D99D-49A1-B93B-D06E69DF0C4B}">
      <dsp:nvSpPr>
        <dsp:cNvPr id="0" name=""/>
        <dsp:cNvSpPr/>
      </dsp:nvSpPr>
      <dsp:spPr>
        <a:xfrm>
          <a:off x="0" y="62205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A6C66D-885E-4B2B-9BCB-F65C65A4DD14}">
      <dsp:nvSpPr>
        <dsp:cNvPr id="0" name=""/>
        <dsp:cNvSpPr/>
      </dsp:nvSpPr>
      <dsp:spPr>
        <a:xfrm>
          <a:off x="0" y="622052"/>
          <a:ext cx="5486400" cy="291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1000 Predstavnička i izvršna tijela</a:t>
          </a:r>
        </a:p>
      </dsp:txBody>
      <dsp:txXfrm>
        <a:off x="0" y="622052"/>
        <a:ext cx="5486400" cy="291737"/>
      </dsp:txXfrm>
    </dsp:sp>
    <dsp:sp modelId="{FC81D230-A5AA-4F7E-8D25-5E99FE924288}">
      <dsp:nvSpPr>
        <dsp:cNvPr id="0" name=""/>
        <dsp:cNvSpPr/>
      </dsp:nvSpPr>
      <dsp:spPr>
        <a:xfrm>
          <a:off x="0" y="913789"/>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DF2121-1A4D-4B7E-9D01-AF83EE66DB08}">
      <dsp:nvSpPr>
        <dsp:cNvPr id="0" name=""/>
        <dsp:cNvSpPr/>
      </dsp:nvSpPr>
      <dsp:spPr>
        <a:xfrm>
          <a:off x="0" y="913789"/>
          <a:ext cx="5486400" cy="2526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1002 Provođenje izbora</a:t>
          </a:r>
        </a:p>
      </dsp:txBody>
      <dsp:txXfrm>
        <a:off x="0" y="913789"/>
        <a:ext cx="5486400" cy="252605"/>
      </dsp:txXfrm>
    </dsp:sp>
    <dsp:sp modelId="{DBFC1455-BB03-495B-B603-25845CD6D2AC}">
      <dsp:nvSpPr>
        <dsp:cNvPr id="0" name=""/>
        <dsp:cNvSpPr/>
      </dsp:nvSpPr>
      <dsp:spPr>
        <a:xfrm>
          <a:off x="0" y="1166395"/>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2B6FF5-24D3-47F5-BFE3-22F656BA0AFC}">
      <dsp:nvSpPr>
        <dsp:cNvPr id="0" name=""/>
        <dsp:cNvSpPr/>
      </dsp:nvSpPr>
      <dsp:spPr>
        <a:xfrm>
          <a:off x="0" y="1166395"/>
          <a:ext cx="5486400" cy="2636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RAZDJEL 200 JEDINSTVENI UPRAVNI ODJEL</a:t>
          </a:r>
        </a:p>
      </dsp:txBody>
      <dsp:txXfrm>
        <a:off x="0" y="1166395"/>
        <a:ext cx="5486400" cy="263629"/>
      </dsp:txXfrm>
    </dsp:sp>
    <dsp:sp modelId="{D0CB9177-DE29-4C75-91F0-C5048D1C7841}">
      <dsp:nvSpPr>
        <dsp:cNvPr id="0" name=""/>
        <dsp:cNvSpPr/>
      </dsp:nvSpPr>
      <dsp:spPr>
        <a:xfrm>
          <a:off x="0" y="1430025"/>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922BD1-2CBD-4422-8CF0-A771CF2A0B5F}">
      <dsp:nvSpPr>
        <dsp:cNvPr id="0" name=""/>
        <dsp:cNvSpPr/>
      </dsp:nvSpPr>
      <dsp:spPr>
        <a:xfrm>
          <a:off x="0" y="1430025"/>
          <a:ext cx="5486400" cy="325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	GLAVA 10 JEDINSTVENI UPRAVNI ODJEL</a:t>
          </a:r>
        </a:p>
      </dsp:txBody>
      <dsp:txXfrm>
        <a:off x="0" y="1430025"/>
        <a:ext cx="5486400" cy="325992"/>
      </dsp:txXfrm>
    </dsp:sp>
    <dsp:sp modelId="{DF62AC34-3010-4305-AF77-7549CE09BFDA}">
      <dsp:nvSpPr>
        <dsp:cNvPr id="0" name=""/>
        <dsp:cNvSpPr/>
      </dsp:nvSpPr>
      <dsp:spPr>
        <a:xfrm>
          <a:off x="0" y="1756017"/>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41A367-E5CE-4C24-B303-C3C853DB27C1}">
      <dsp:nvSpPr>
        <dsp:cNvPr id="0" name=""/>
        <dsp:cNvSpPr/>
      </dsp:nvSpPr>
      <dsp:spPr>
        <a:xfrm>
          <a:off x="0" y="1756017"/>
          <a:ext cx="5486400" cy="58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1001 Javna uprava i administracija</a:t>
          </a:r>
        </a:p>
      </dsp:txBody>
      <dsp:txXfrm>
        <a:off x="0" y="1756017"/>
        <a:ext cx="5486400" cy="583264"/>
      </dsp:txXfrm>
    </dsp:sp>
    <dsp:sp modelId="{B07C3F47-2949-4E19-B802-7D5AD657A097}">
      <dsp:nvSpPr>
        <dsp:cNvPr id="0" name=""/>
        <dsp:cNvSpPr/>
      </dsp:nvSpPr>
      <dsp:spPr>
        <a:xfrm>
          <a:off x="0" y="233928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E1784E-8581-4C82-91FA-A32710848B3E}">
      <dsp:nvSpPr>
        <dsp:cNvPr id="0" name=""/>
        <dsp:cNvSpPr/>
      </dsp:nvSpPr>
      <dsp:spPr>
        <a:xfrm>
          <a:off x="0" y="2339282"/>
          <a:ext cx="5486400" cy="58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1003 Upravljanje imovinom</a:t>
          </a:r>
        </a:p>
      </dsp:txBody>
      <dsp:txXfrm>
        <a:off x="0" y="2339282"/>
        <a:ext cx="5486400" cy="5832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5015"/>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5015"/>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i="1" kern="1200"/>
            <a:t>	GLAVA 20 VATROGASTVO I CIVILNA ZAŠTITA</a:t>
          </a:r>
        </a:p>
      </dsp:txBody>
      <dsp:txXfrm>
        <a:off x="0" y="5015"/>
        <a:ext cx="5734050" cy="448501"/>
      </dsp:txXfrm>
    </dsp:sp>
    <dsp:sp modelId="{97E2F889-A570-40FE-90B8-03E7E00C0508}">
      <dsp:nvSpPr>
        <dsp:cNvPr id="0" name=""/>
        <dsp:cNvSpPr/>
      </dsp:nvSpPr>
      <dsp:spPr>
        <a:xfrm>
          <a:off x="0" y="453517"/>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681CDF-3017-49CD-B0BC-330AAF410D51}">
      <dsp:nvSpPr>
        <dsp:cNvPr id="0" name=""/>
        <dsp:cNvSpPr/>
      </dsp:nvSpPr>
      <dsp:spPr>
        <a:xfrm>
          <a:off x="0" y="453517"/>
          <a:ext cx="5734050" cy="396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2001 Zaštita od požara</a:t>
          </a:r>
        </a:p>
      </dsp:txBody>
      <dsp:txXfrm>
        <a:off x="0" y="453517"/>
        <a:ext cx="5734050" cy="396668"/>
      </dsp:txXfrm>
    </dsp:sp>
    <dsp:sp modelId="{42EA5706-7AFF-4317-99BC-9700868D4B8D}">
      <dsp:nvSpPr>
        <dsp:cNvPr id="0" name=""/>
        <dsp:cNvSpPr/>
      </dsp:nvSpPr>
      <dsp:spPr>
        <a:xfrm>
          <a:off x="0" y="850185"/>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984A43-995C-4CF3-B0B7-AAF3221BA8A3}">
      <dsp:nvSpPr>
        <dsp:cNvPr id="0" name=""/>
        <dsp:cNvSpPr/>
      </dsp:nvSpPr>
      <dsp:spPr>
        <a:xfrm>
          <a:off x="0" y="850185"/>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i="1" kern="1200"/>
            <a:t>	GLAVA 30 GOSPODARSTVO</a:t>
          </a:r>
        </a:p>
      </dsp:txBody>
      <dsp:txXfrm>
        <a:off x="0" y="850185"/>
        <a:ext cx="5734050" cy="448501"/>
      </dsp:txXfrm>
    </dsp:sp>
    <dsp:sp modelId="{3356AE6B-A138-4865-B26D-0222E69077CF}">
      <dsp:nvSpPr>
        <dsp:cNvPr id="0" name=""/>
        <dsp:cNvSpPr/>
      </dsp:nvSpPr>
      <dsp:spPr>
        <a:xfrm>
          <a:off x="0" y="1298687"/>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6356EE-1012-4010-8B6C-203BBF65415A}">
      <dsp:nvSpPr>
        <dsp:cNvPr id="0" name=""/>
        <dsp:cNvSpPr/>
      </dsp:nvSpPr>
      <dsp:spPr>
        <a:xfrm>
          <a:off x="0" y="1298687"/>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3001 Poticanje razvoja gospodarstva i poljoprivrede</a:t>
          </a:r>
        </a:p>
      </dsp:txBody>
      <dsp:txXfrm>
        <a:off x="0" y="1298687"/>
        <a:ext cx="5734050" cy="448501"/>
      </dsp:txXfrm>
    </dsp:sp>
    <dsp:sp modelId="{2534B187-53D4-42C8-BFEB-009E37C84E57}">
      <dsp:nvSpPr>
        <dsp:cNvPr id="0" name=""/>
        <dsp:cNvSpPr/>
      </dsp:nvSpPr>
      <dsp:spPr>
        <a:xfrm>
          <a:off x="0" y="1747189"/>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C56EC4-25B1-4E50-85B1-3AE062FCA9A4}">
      <dsp:nvSpPr>
        <dsp:cNvPr id="0" name=""/>
        <dsp:cNvSpPr/>
      </dsp:nvSpPr>
      <dsp:spPr>
        <a:xfrm>
          <a:off x="0" y="1747189"/>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3002 Promicanje ruralnog razvoja		</a:t>
          </a:r>
        </a:p>
      </dsp:txBody>
      <dsp:txXfrm>
        <a:off x="0" y="1747189"/>
        <a:ext cx="5734050" cy="448501"/>
      </dsp:txXfrm>
    </dsp:sp>
    <dsp:sp modelId="{4ADDC9CD-F419-4F92-A69D-7C9ED912A363}">
      <dsp:nvSpPr>
        <dsp:cNvPr id="0" name=""/>
        <dsp:cNvSpPr/>
      </dsp:nvSpPr>
      <dsp:spPr>
        <a:xfrm>
          <a:off x="0" y="2195690"/>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89679D-D82F-4555-A35E-76710B760CFD}">
      <dsp:nvSpPr>
        <dsp:cNvPr id="0" name=""/>
        <dsp:cNvSpPr/>
      </dsp:nvSpPr>
      <dsp:spPr>
        <a:xfrm>
          <a:off x="0" y="2195690"/>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	GLAVA 40 KOMUNALNA INFRASTRUKTURA</a:t>
          </a:r>
        </a:p>
      </dsp:txBody>
      <dsp:txXfrm>
        <a:off x="0" y="2195690"/>
        <a:ext cx="5734050" cy="448501"/>
      </dsp:txXfrm>
    </dsp:sp>
    <dsp:sp modelId="{A537B0D1-03D4-4589-A576-D980C8980B9F}">
      <dsp:nvSpPr>
        <dsp:cNvPr id="0" name=""/>
        <dsp:cNvSpPr/>
      </dsp:nvSpPr>
      <dsp:spPr>
        <a:xfrm>
          <a:off x="0" y="2644192"/>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4E9820-822A-4FEA-9487-0C94032C7249}">
      <dsp:nvSpPr>
        <dsp:cNvPr id="0" name=""/>
        <dsp:cNvSpPr/>
      </dsp:nvSpPr>
      <dsp:spPr>
        <a:xfrm>
          <a:off x="0" y="2644192"/>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4001 </a:t>
          </a:r>
          <a:r>
            <a:rPr lang="hr-HR" sz="1100" kern="1200"/>
            <a:t>Održavanje objekata i uređaja komunalne 					infrastrukture</a:t>
          </a:r>
          <a:endParaRPr lang="hr-HR" sz="1100" i="1" kern="1200"/>
        </a:p>
      </dsp:txBody>
      <dsp:txXfrm>
        <a:off x="0" y="2644192"/>
        <a:ext cx="5734050" cy="448501"/>
      </dsp:txXfrm>
    </dsp:sp>
    <dsp:sp modelId="{02B8CF18-BFF3-4D67-AF61-AF0CBD9BEF29}">
      <dsp:nvSpPr>
        <dsp:cNvPr id="0" name=""/>
        <dsp:cNvSpPr/>
      </dsp:nvSpPr>
      <dsp:spPr>
        <a:xfrm>
          <a:off x="0" y="3092694"/>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8C2031-0FD1-4CDD-9417-269A9D4A13E0}">
      <dsp:nvSpPr>
        <dsp:cNvPr id="0" name=""/>
        <dsp:cNvSpPr/>
      </dsp:nvSpPr>
      <dsp:spPr>
        <a:xfrm>
          <a:off x="0" y="3092694"/>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0" i="1" kern="1200">
              <a:latin typeface="+mn-lt"/>
            </a:rPr>
            <a:t>		Program 4002 Program zaštite okoliša</a:t>
          </a:r>
        </a:p>
      </dsp:txBody>
      <dsp:txXfrm>
        <a:off x="0" y="3092694"/>
        <a:ext cx="5734050" cy="448501"/>
      </dsp:txXfrm>
    </dsp:sp>
    <dsp:sp modelId="{5D28D011-22C2-415D-AFBC-72E21B3502E7}">
      <dsp:nvSpPr>
        <dsp:cNvPr id="0" name=""/>
        <dsp:cNvSpPr/>
      </dsp:nvSpPr>
      <dsp:spPr>
        <a:xfrm>
          <a:off x="0" y="3541195"/>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619E3F-427E-410A-8EA2-0368415672EC}">
      <dsp:nvSpPr>
        <dsp:cNvPr id="0" name=""/>
        <dsp:cNvSpPr/>
      </dsp:nvSpPr>
      <dsp:spPr>
        <a:xfrm>
          <a:off x="0" y="3541195"/>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4003 </a:t>
          </a:r>
          <a:r>
            <a:rPr lang="hr-HR" sz="1100" kern="1200"/>
            <a:t>Izgradnja objekata i uređaja komunalne 					infrastrukture</a:t>
          </a:r>
          <a:endParaRPr lang="hr-HR" sz="1100" i="1" kern="1200"/>
        </a:p>
      </dsp:txBody>
      <dsp:txXfrm>
        <a:off x="0" y="3541195"/>
        <a:ext cx="5734050" cy="448501"/>
      </dsp:txXfrm>
    </dsp:sp>
    <dsp:sp modelId="{647CE336-ECC6-4184-8E17-A6B61E57026D}">
      <dsp:nvSpPr>
        <dsp:cNvPr id="0" name=""/>
        <dsp:cNvSpPr/>
      </dsp:nvSpPr>
      <dsp:spPr>
        <a:xfrm>
          <a:off x="0" y="3989697"/>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435380-C449-4042-B039-D6770B83BB40}">
      <dsp:nvSpPr>
        <dsp:cNvPr id="0" name=""/>
        <dsp:cNvSpPr/>
      </dsp:nvSpPr>
      <dsp:spPr>
        <a:xfrm>
          <a:off x="0" y="3989697"/>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4004 Prostorno planiranje</a:t>
          </a:r>
        </a:p>
      </dsp:txBody>
      <dsp:txXfrm>
        <a:off x="0" y="3989697"/>
        <a:ext cx="5734050" cy="448501"/>
      </dsp:txXfrm>
    </dsp:sp>
    <dsp:sp modelId="{67E43B8F-43E9-4879-A415-33ACB58AB9BE}">
      <dsp:nvSpPr>
        <dsp:cNvPr id="0" name=""/>
        <dsp:cNvSpPr/>
      </dsp:nvSpPr>
      <dsp:spPr>
        <a:xfrm>
          <a:off x="0" y="4438199"/>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C4AE10-A1C6-4E49-ABDD-B866ACFEBE99}">
      <dsp:nvSpPr>
        <dsp:cNvPr id="0" name=""/>
        <dsp:cNvSpPr/>
      </dsp:nvSpPr>
      <dsp:spPr>
        <a:xfrm>
          <a:off x="0" y="4438199"/>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4005 </a:t>
          </a:r>
          <a:r>
            <a:rPr lang="hr-HR" sz="1100" kern="1200"/>
            <a:t>Program korištenja sredstava fondova EU i drugih 				fondova</a:t>
          </a:r>
          <a:endParaRPr lang="hr-HR" sz="1100" i="1" kern="1200"/>
        </a:p>
      </dsp:txBody>
      <dsp:txXfrm>
        <a:off x="0" y="4438199"/>
        <a:ext cx="5734050" cy="448501"/>
      </dsp:txXfrm>
    </dsp:sp>
    <dsp:sp modelId="{A3C6AAD3-6EB5-462C-873E-8E4951AFDBBD}">
      <dsp:nvSpPr>
        <dsp:cNvPr id="0" name=""/>
        <dsp:cNvSpPr/>
      </dsp:nvSpPr>
      <dsp:spPr>
        <a:xfrm>
          <a:off x="0" y="4886700"/>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81BD4B-85A1-4942-BAA3-7FC5AFE83E9B}">
      <dsp:nvSpPr>
        <dsp:cNvPr id="0" name=""/>
        <dsp:cNvSpPr/>
      </dsp:nvSpPr>
      <dsp:spPr>
        <a:xfrm>
          <a:off x="0" y="4886700"/>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a:t>
          </a:r>
          <a:r>
            <a:rPr lang="hr-HR" sz="1100" b="1" kern="1200"/>
            <a:t>	GLAVA 50 JAVNE POTREBE I USLUGE U ZDRAVSTVU</a:t>
          </a:r>
          <a:endParaRPr lang="hr-HR" sz="1100" i="1" kern="1200"/>
        </a:p>
      </dsp:txBody>
      <dsp:txXfrm>
        <a:off x="0" y="4886700"/>
        <a:ext cx="5734050" cy="448501"/>
      </dsp:txXfrm>
    </dsp:sp>
    <dsp:sp modelId="{53490D91-495D-4B3E-BAE9-03E591FFB7C1}">
      <dsp:nvSpPr>
        <dsp:cNvPr id="0" name=""/>
        <dsp:cNvSpPr/>
      </dsp:nvSpPr>
      <dsp:spPr>
        <a:xfrm>
          <a:off x="0" y="5335202"/>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257A32-8922-4477-831A-34541A03BAAB}">
      <dsp:nvSpPr>
        <dsp:cNvPr id="0" name=""/>
        <dsp:cNvSpPr/>
      </dsp:nvSpPr>
      <dsp:spPr>
        <a:xfrm>
          <a:off x="0" y="5335202"/>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5001 </a:t>
          </a:r>
          <a:r>
            <a:rPr lang="hr-HR" sz="1100" kern="1200"/>
            <a:t>Dodatne usluge u zdravstvu i preventiva</a:t>
          </a:r>
          <a:r>
            <a:rPr lang="hr-HR" sz="1100" i="1" kern="1200"/>
            <a:t>		</a:t>
          </a:r>
        </a:p>
      </dsp:txBody>
      <dsp:txXfrm>
        <a:off x="0" y="5335202"/>
        <a:ext cx="5734050" cy="448501"/>
      </dsp:txXfrm>
    </dsp:sp>
    <dsp:sp modelId="{1AC8BFBC-2E64-4AA4-9C6B-721357263ABB}">
      <dsp:nvSpPr>
        <dsp:cNvPr id="0" name=""/>
        <dsp:cNvSpPr/>
      </dsp:nvSpPr>
      <dsp:spPr>
        <a:xfrm>
          <a:off x="0" y="5783704"/>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0F2D23-D8F1-4E98-BE90-BCA4CD524252}">
      <dsp:nvSpPr>
        <dsp:cNvPr id="0" name=""/>
        <dsp:cNvSpPr/>
      </dsp:nvSpPr>
      <dsp:spPr>
        <a:xfrm>
          <a:off x="0" y="5783704"/>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kern="1200"/>
            <a:t>	GLAVA 60  PROGRAMSKA DJELATNOST KULTURE</a:t>
          </a:r>
        </a:p>
      </dsp:txBody>
      <dsp:txXfrm>
        <a:off x="0" y="5783704"/>
        <a:ext cx="5734050" cy="448501"/>
      </dsp:txXfrm>
    </dsp:sp>
    <dsp:sp modelId="{AE625876-C020-4DAD-AC83-3437FF3ABBBB}">
      <dsp:nvSpPr>
        <dsp:cNvPr id="0" name=""/>
        <dsp:cNvSpPr/>
      </dsp:nvSpPr>
      <dsp:spPr>
        <a:xfrm>
          <a:off x="0" y="6232205"/>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0130F6-B165-47CB-8B45-EC90C1390D64}">
      <dsp:nvSpPr>
        <dsp:cNvPr id="0" name=""/>
        <dsp:cNvSpPr/>
      </dsp:nvSpPr>
      <dsp:spPr>
        <a:xfrm>
          <a:off x="0" y="6232205"/>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6001 Kulturne manifestacije</a:t>
          </a:r>
        </a:p>
      </dsp:txBody>
      <dsp:txXfrm>
        <a:off x="0" y="6232205"/>
        <a:ext cx="5734050" cy="448501"/>
      </dsp:txXfrm>
    </dsp:sp>
    <dsp:sp modelId="{F6A4818C-C652-4AFA-9C0B-BE51BF8A175B}">
      <dsp:nvSpPr>
        <dsp:cNvPr id="0" name=""/>
        <dsp:cNvSpPr/>
      </dsp:nvSpPr>
      <dsp:spPr>
        <a:xfrm>
          <a:off x="0" y="6680707"/>
          <a:ext cx="573405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B62743-C6DF-4B8D-BCE8-6A9B4B68848B}">
      <dsp:nvSpPr>
        <dsp:cNvPr id="0" name=""/>
        <dsp:cNvSpPr/>
      </dsp:nvSpPr>
      <dsp:spPr>
        <a:xfrm>
          <a:off x="0" y="6680707"/>
          <a:ext cx="5734050" cy="4485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kern="1200"/>
            <a:t>		Program 6006 Ostali korisnici</a:t>
          </a:r>
        </a:p>
      </dsp:txBody>
      <dsp:txXfrm>
        <a:off x="0" y="6680707"/>
        <a:ext cx="5734050" cy="4485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216AF-43C7-4D98-84A5-0ED7C58C60F8}">
      <dsp:nvSpPr>
        <dsp:cNvPr id="0" name=""/>
        <dsp:cNvSpPr/>
      </dsp:nvSpPr>
      <dsp:spPr>
        <a:xfrm>
          <a:off x="0" y="346"/>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AB0099-D0EB-4BBD-8236-23E919C543B8}">
      <dsp:nvSpPr>
        <dsp:cNvPr id="0" name=""/>
        <dsp:cNvSpPr/>
      </dsp:nvSpPr>
      <dsp:spPr>
        <a:xfrm>
          <a:off x="0" y="346"/>
          <a:ext cx="5629275" cy="334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i="1" kern="1200"/>
            <a:t>	GLAVA  70 </a:t>
          </a:r>
          <a:r>
            <a:rPr lang="hr-HR" sz="1100" b="1" kern="1200"/>
            <a:t>PROGRAMSKA DJELATNOST ŠPORTA</a:t>
          </a:r>
          <a:endParaRPr lang="hr-HR" sz="1100" b="1" i="1" kern="1200"/>
        </a:p>
      </dsp:txBody>
      <dsp:txXfrm>
        <a:off x="0" y="346"/>
        <a:ext cx="5629275" cy="334956"/>
      </dsp:txXfrm>
    </dsp:sp>
    <dsp:sp modelId="{A022D63E-1CDD-47EE-B356-285A0FEE8A96}">
      <dsp:nvSpPr>
        <dsp:cNvPr id="0" name=""/>
        <dsp:cNvSpPr/>
      </dsp:nvSpPr>
      <dsp:spPr>
        <a:xfrm>
          <a:off x="0" y="335303"/>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25EEA8-3FA2-470F-A61B-9BFB6817E6FE}">
      <dsp:nvSpPr>
        <dsp:cNvPr id="0" name=""/>
        <dsp:cNvSpPr/>
      </dsp:nvSpPr>
      <dsp:spPr>
        <a:xfrm>
          <a:off x="0" y="321586"/>
          <a:ext cx="5629275" cy="3028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7001 Športske aktivnosti</a:t>
          </a:r>
        </a:p>
      </dsp:txBody>
      <dsp:txXfrm>
        <a:off x="0" y="321586"/>
        <a:ext cx="5629275" cy="302864"/>
      </dsp:txXfrm>
    </dsp:sp>
    <dsp:sp modelId="{C6C08EAD-5581-4A88-8C54-F49A2A48D7F9}">
      <dsp:nvSpPr>
        <dsp:cNvPr id="0" name=""/>
        <dsp:cNvSpPr/>
      </dsp:nvSpPr>
      <dsp:spPr>
        <a:xfrm>
          <a:off x="0" y="638167"/>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D012AC-BD3F-436B-B1F7-08552C9F0EEF}">
      <dsp:nvSpPr>
        <dsp:cNvPr id="0" name=""/>
        <dsp:cNvSpPr/>
      </dsp:nvSpPr>
      <dsp:spPr>
        <a:xfrm>
          <a:off x="5497" y="655946"/>
          <a:ext cx="5623777" cy="4402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1" i="1" kern="1200"/>
            <a:t>	GLAVA 80 JAVNE USTANOVE PREDŠKOLSKOG ODGOJA I 	OBRAZOVANJA</a:t>
          </a:r>
        </a:p>
      </dsp:txBody>
      <dsp:txXfrm>
        <a:off x="5497" y="655946"/>
        <a:ext cx="5623777" cy="440273"/>
      </dsp:txXfrm>
    </dsp:sp>
    <dsp:sp modelId="{E18BD3D9-6832-46D6-91EF-1552EFAA09D0}">
      <dsp:nvSpPr>
        <dsp:cNvPr id="0" name=""/>
        <dsp:cNvSpPr/>
      </dsp:nvSpPr>
      <dsp:spPr>
        <a:xfrm>
          <a:off x="0" y="1078440"/>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F4158-EDCE-4261-9095-8E835F3B360A}">
      <dsp:nvSpPr>
        <dsp:cNvPr id="0" name=""/>
        <dsp:cNvSpPr/>
      </dsp:nvSpPr>
      <dsp:spPr>
        <a:xfrm>
          <a:off x="0" y="1078440"/>
          <a:ext cx="5623777" cy="3748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8001 Predškolski odgoj</a:t>
          </a:r>
        </a:p>
      </dsp:txBody>
      <dsp:txXfrm>
        <a:off x="0" y="1078440"/>
        <a:ext cx="5623777" cy="374869"/>
      </dsp:txXfrm>
    </dsp:sp>
    <dsp:sp modelId="{0D139E44-187F-4108-9EBE-EFFE302844BE}">
      <dsp:nvSpPr>
        <dsp:cNvPr id="0" name=""/>
        <dsp:cNvSpPr/>
      </dsp:nvSpPr>
      <dsp:spPr>
        <a:xfrm>
          <a:off x="0" y="1453310"/>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07F9F0-3762-48B6-BCBC-F83BEB9F213F}">
      <dsp:nvSpPr>
        <dsp:cNvPr id="0" name=""/>
        <dsp:cNvSpPr/>
      </dsp:nvSpPr>
      <dsp:spPr>
        <a:xfrm>
          <a:off x="0" y="1453310"/>
          <a:ext cx="5623777" cy="3529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Program 8002 Školstvo</a:t>
          </a:r>
        </a:p>
      </dsp:txBody>
      <dsp:txXfrm>
        <a:off x="0" y="1453310"/>
        <a:ext cx="5623777" cy="352930"/>
      </dsp:txXfrm>
    </dsp:sp>
    <dsp:sp modelId="{6554429D-F793-40DB-8556-A76BE16077E0}">
      <dsp:nvSpPr>
        <dsp:cNvPr id="0" name=""/>
        <dsp:cNvSpPr/>
      </dsp:nvSpPr>
      <dsp:spPr>
        <a:xfrm>
          <a:off x="0" y="1806240"/>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AD7D4B-276B-4407-8DC6-39B59CF3A011}">
      <dsp:nvSpPr>
        <dsp:cNvPr id="0" name=""/>
        <dsp:cNvSpPr/>
      </dsp:nvSpPr>
      <dsp:spPr>
        <a:xfrm>
          <a:off x="0" y="1806240"/>
          <a:ext cx="5629275" cy="334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i="1" kern="1200"/>
            <a:t>	</a:t>
          </a:r>
          <a:r>
            <a:rPr lang="hr-HR" sz="1100" b="1" i="1" kern="1200"/>
            <a:t>GLAVA 90 </a:t>
          </a:r>
          <a:r>
            <a:rPr lang="hr-HR" sz="1100" b="1" kern="1200"/>
            <a:t>PROGRAMSKA DJELATNOST SOCIJALNE SKRBI</a:t>
          </a:r>
          <a:endParaRPr lang="hr-HR" sz="1100" b="1" i="1" kern="1200"/>
        </a:p>
      </dsp:txBody>
      <dsp:txXfrm>
        <a:off x="0" y="1806240"/>
        <a:ext cx="5629275" cy="334956"/>
      </dsp:txXfrm>
    </dsp:sp>
    <dsp:sp modelId="{1D018FE9-3283-4F05-97AE-3F053F53B91B}">
      <dsp:nvSpPr>
        <dsp:cNvPr id="0" name=""/>
        <dsp:cNvSpPr/>
      </dsp:nvSpPr>
      <dsp:spPr>
        <a:xfrm>
          <a:off x="0" y="2141196"/>
          <a:ext cx="56292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A029E2-1883-4D6D-A4FD-D7B10B772010}">
      <dsp:nvSpPr>
        <dsp:cNvPr id="0" name=""/>
        <dsp:cNvSpPr/>
      </dsp:nvSpPr>
      <dsp:spPr>
        <a:xfrm>
          <a:off x="0" y="2141196"/>
          <a:ext cx="5629275" cy="3349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hr-HR" sz="1100" b="0" i="1" kern="1200"/>
            <a:t>		Program 9001 Program socijalne skrbi i novčanih pomoći</a:t>
          </a:r>
        </a:p>
      </dsp:txBody>
      <dsp:txXfrm>
        <a:off x="0" y="2141196"/>
        <a:ext cx="5629275" cy="334956"/>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21</Pages>
  <Words>4128</Words>
  <Characters>23532</Characters>
  <Application>Microsoft Office Word</Application>
  <DocSecurity>0</DocSecurity>
  <Lines>196</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6</cp:revision>
  <cp:lastPrinted>2023-12-08T09:05:00Z</cp:lastPrinted>
  <dcterms:created xsi:type="dcterms:W3CDTF">2025-12-09T11:54:00Z</dcterms:created>
  <dcterms:modified xsi:type="dcterms:W3CDTF">2025-12-18T23:39:00Z</dcterms:modified>
</cp:coreProperties>
</file>